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478C" w14:textId="77777777" w:rsidR="00192491" w:rsidRDefault="00192491" w:rsidP="00192491">
      <w:pPr>
        <w:rPr>
          <w:rFonts w:hint="eastAsia"/>
        </w:rPr>
      </w:pPr>
      <w:r>
        <w:rPr>
          <w:rFonts w:hint="eastAsia"/>
        </w:rPr>
        <w:t>筆者身邊有不少在不同領域成就出色的朋友，很多都聰明非凡，知識水平遠在筆者之上，但他們的投資表現，倒不一定出色。就連在</w:t>
      </w:r>
      <w:proofErr w:type="gramStart"/>
      <w:r>
        <w:rPr>
          <w:rFonts w:hint="eastAsia"/>
        </w:rPr>
        <w:t>大型科企工作</w:t>
      </w:r>
      <w:proofErr w:type="gramEnd"/>
      <w:r>
        <w:rPr>
          <w:rFonts w:hint="eastAsia"/>
        </w:rPr>
        <w:t>的工程師朋友，買科技股也不一定得心應手。細心一想，這並不反常，不少學歷或工作收入不及筆者的朋友，投資表現卻遠較筆者出色。皆因投資不是自然科學，也和社會科學的「遠因近因導火線」「因為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所以</w:t>
      </w:r>
      <w:r>
        <w:rPr>
          <w:rFonts w:hint="eastAsia"/>
        </w:rPr>
        <w:t>C</w:t>
      </w:r>
      <w:r>
        <w:rPr>
          <w:rFonts w:hint="eastAsia"/>
        </w:rPr>
        <w:t>」也不太一樣。筆者讀書時以為投資是七分科學三分藝術，初入行時則認為是一半</w:t>
      </w:r>
      <w:proofErr w:type="gramStart"/>
      <w:r>
        <w:rPr>
          <w:rFonts w:hint="eastAsia"/>
        </w:rPr>
        <w:t>半</w:t>
      </w:r>
      <w:proofErr w:type="gramEnd"/>
      <w:r>
        <w:rPr>
          <w:rFonts w:hint="eastAsia"/>
        </w:rPr>
        <w:t>，到今天則相當肯定，至少是七分藝術。</w:t>
      </w:r>
    </w:p>
    <w:p w14:paraId="782CA2B1" w14:textId="77777777" w:rsidR="00192491" w:rsidRDefault="00192491" w:rsidP="00192491"/>
    <w:p w14:paraId="636A6286" w14:textId="77777777" w:rsidR="00192491" w:rsidRDefault="00192491" w:rsidP="00192491">
      <w:pPr>
        <w:rPr>
          <w:rFonts w:hint="eastAsia"/>
        </w:rPr>
      </w:pPr>
      <w:r>
        <w:rPr>
          <w:rFonts w:hint="eastAsia"/>
        </w:rPr>
        <w:t>筆者並不懂得賭馬，但資深馬迷都知道，賭的是「人」，不是「馬」。足球博彩也一樣，資深賭徒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用去研究哪一隊較強，英格蘭對聖馬力諾，誰不知道英格蘭是熱門？賭徒著眼的，是「</w:t>
      </w:r>
      <w:proofErr w:type="gramStart"/>
      <w:r>
        <w:rPr>
          <w:rFonts w:hint="eastAsia"/>
        </w:rPr>
        <w:t>錯價</w:t>
      </w:r>
      <w:proofErr w:type="gramEnd"/>
      <w:r>
        <w:rPr>
          <w:rFonts w:hint="eastAsia"/>
        </w:rPr>
        <w:t>」。舉例說，會不會有些強隊虛有其表，會不會有些「</w:t>
      </w:r>
      <w:proofErr w:type="gramStart"/>
      <w:r>
        <w:rPr>
          <w:rFonts w:hint="eastAsia"/>
        </w:rPr>
        <w:t>弱旅</w:t>
      </w:r>
      <w:proofErr w:type="gramEnd"/>
      <w:r>
        <w:rPr>
          <w:rFonts w:hint="eastAsia"/>
        </w:rPr>
        <w:t>」被低估？投資和賭博並不完全一樣，但在此層面，相同的是：投資也是人的遊戲。</w:t>
      </w:r>
    </w:p>
    <w:p w14:paraId="0352A332" w14:textId="77777777" w:rsidR="00192491" w:rsidRDefault="00192491" w:rsidP="00192491"/>
    <w:p w14:paraId="144B79F4" w14:textId="77777777" w:rsidR="00192491" w:rsidRDefault="00192491" w:rsidP="00192491">
      <w:pPr>
        <w:rPr>
          <w:rFonts w:hint="eastAsia"/>
        </w:rPr>
      </w:pPr>
      <w:r>
        <w:rPr>
          <w:rFonts w:hint="eastAsia"/>
        </w:rPr>
        <w:t>正因為投資是「人的遊戲」，傳統的直線思考，就會有盲點。不要告訴我</w:t>
      </w:r>
      <w:r>
        <w:rPr>
          <w:rFonts w:hint="eastAsia"/>
        </w:rPr>
        <w:t>Google</w:t>
      </w:r>
      <w:r>
        <w:rPr>
          <w:rFonts w:hint="eastAsia"/>
        </w:rPr>
        <w:t>的產品有</w:t>
      </w:r>
      <w:proofErr w:type="gramStart"/>
      <w:r>
        <w:rPr>
          <w:rFonts w:hint="eastAsia"/>
        </w:rPr>
        <w:t>多巴閉</w:t>
      </w:r>
      <w:proofErr w:type="gramEnd"/>
      <w:r>
        <w:rPr>
          <w:rFonts w:hint="eastAsia"/>
        </w:rPr>
        <w:t>，誰不知道？問題是，價格反映了多少？</w:t>
      </w:r>
      <w:r>
        <w:rPr>
          <w:rFonts w:hint="eastAsia"/>
        </w:rPr>
        <w:t>1000</w:t>
      </w:r>
      <w:r>
        <w:rPr>
          <w:rFonts w:hint="eastAsia"/>
        </w:rPr>
        <w:t>元值得買，</w:t>
      </w:r>
      <w:r>
        <w:rPr>
          <w:rFonts w:hint="eastAsia"/>
        </w:rPr>
        <w:t>110000</w:t>
      </w:r>
      <w:r>
        <w:rPr>
          <w:rFonts w:hint="eastAsia"/>
        </w:rPr>
        <w:t>呢？你不停重覆</w:t>
      </w:r>
      <w:r>
        <w:rPr>
          <w:rFonts w:hint="eastAsia"/>
        </w:rPr>
        <w:t>YouTube</w:t>
      </w:r>
      <w:r>
        <w:rPr>
          <w:rFonts w:hint="eastAsia"/>
        </w:rPr>
        <w:t>有</w:t>
      </w:r>
      <w:proofErr w:type="gramStart"/>
      <w:r>
        <w:rPr>
          <w:rFonts w:hint="eastAsia"/>
        </w:rPr>
        <w:t>多巴閉</w:t>
      </w:r>
      <w:proofErr w:type="gramEnd"/>
      <w:r>
        <w:rPr>
          <w:rFonts w:hint="eastAsia"/>
        </w:rPr>
        <w:t>，但，其他人不知道？為何你「知道」此事會令你有回報？</w:t>
      </w:r>
    </w:p>
    <w:p w14:paraId="2E922F61" w14:textId="77777777" w:rsidR="00192491" w:rsidRDefault="00192491" w:rsidP="00192491"/>
    <w:p w14:paraId="39306D63" w14:textId="77777777" w:rsidR="00192491" w:rsidRDefault="00192491" w:rsidP="00192491">
      <w:pPr>
        <w:rPr>
          <w:rFonts w:hint="eastAsia"/>
        </w:rPr>
      </w:pPr>
      <w:r>
        <w:rPr>
          <w:rFonts w:hint="eastAsia"/>
        </w:rPr>
        <w:t>同樣地，初哥往往會假設，只要公司盈利一直增長，股價自然可以不停升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這不能算是錯，問題是你看多久？你看</w:t>
      </w:r>
      <w:proofErr w:type="gramStart"/>
      <w:r>
        <w:rPr>
          <w:rFonts w:hint="eastAsia"/>
        </w:rPr>
        <w:t>十年廿年</w:t>
      </w:r>
      <w:proofErr w:type="gramEnd"/>
      <w:r>
        <w:rPr>
          <w:rFonts w:hint="eastAsia"/>
        </w:rPr>
        <w:t>，兩者大約會同步，但不少散戶卻是股價一日跌</w:t>
      </w:r>
      <w:r>
        <w:rPr>
          <w:rFonts w:hint="eastAsia"/>
        </w:rPr>
        <w:t>5%</w:t>
      </w:r>
      <w:r>
        <w:rPr>
          <w:rFonts w:hint="eastAsia"/>
        </w:rPr>
        <w:t>已叫救命。</w:t>
      </w:r>
    </w:p>
    <w:p w14:paraId="11E13DF1" w14:textId="77777777" w:rsidR="00192491" w:rsidRDefault="00192491" w:rsidP="00192491"/>
    <w:p w14:paraId="09120B44" w14:textId="77777777" w:rsidR="00192491" w:rsidRDefault="00192491" w:rsidP="00192491">
      <w:pPr>
        <w:rPr>
          <w:rFonts w:hint="eastAsia"/>
        </w:rPr>
      </w:pPr>
      <w:r>
        <w:rPr>
          <w:rFonts w:hint="eastAsia"/>
        </w:rPr>
        <w:t>正是因為股票是人的遊戲，於是就有很多初哥覺得奇怪的現象。其中很多投資者的知道的，就是「炒預期」。</w:t>
      </w:r>
    </w:p>
    <w:p w14:paraId="1446D279" w14:textId="77777777" w:rsidR="00192491" w:rsidRDefault="00192491" w:rsidP="00192491"/>
    <w:p w14:paraId="7C052A38" w14:textId="77777777" w:rsidR="00192491" w:rsidRDefault="00192491" w:rsidP="00192491">
      <w:pPr>
        <w:rPr>
          <w:rFonts w:hint="eastAsia"/>
        </w:rPr>
      </w:pPr>
      <w:r>
        <w:rPr>
          <w:rFonts w:hint="eastAsia"/>
        </w:rPr>
        <w:t>上星期四晚，筆者晚飯時，看到即時新聞提到，美國首季經濟（</w:t>
      </w:r>
      <w:r>
        <w:rPr>
          <w:rFonts w:hint="eastAsia"/>
        </w:rPr>
        <w:t>GDP</w:t>
      </w:r>
      <w:r>
        <w:rPr>
          <w:rFonts w:hint="eastAsia"/>
        </w:rPr>
        <w:t>增長）意外收縮，市場原本</w:t>
      </w:r>
      <w:proofErr w:type="gramStart"/>
      <w:r>
        <w:rPr>
          <w:rFonts w:hint="eastAsia"/>
        </w:rPr>
        <w:t>預期預期</w:t>
      </w:r>
      <w:proofErr w:type="gramEnd"/>
      <w:r>
        <w:rPr>
          <w:rFonts w:hint="eastAsia"/>
        </w:rPr>
        <w:t>溫和擴張。這當然是一大驚奇（也證明似乎美國的經濟數據保密功夫不錯），但筆者那時已經覺得，股市很可能會反彈。結果美股三大指數當晚均</w:t>
      </w:r>
      <w:proofErr w:type="gramStart"/>
      <w:r>
        <w:rPr>
          <w:rFonts w:hint="eastAsia"/>
        </w:rPr>
        <w:t>大幅抽升</w:t>
      </w:r>
      <w:proofErr w:type="gramEnd"/>
      <w:r>
        <w:rPr>
          <w:rFonts w:hint="eastAsia"/>
        </w:rPr>
        <w:t>2-3%</w:t>
      </w:r>
      <w:r>
        <w:rPr>
          <w:rFonts w:hint="eastAsia"/>
        </w:rPr>
        <w:t>。</w:t>
      </w:r>
    </w:p>
    <w:p w14:paraId="6D31A45F" w14:textId="77777777" w:rsidR="00192491" w:rsidRDefault="00192491" w:rsidP="00192491"/>
    <w:p w14:paraId="247BBE6F" w14:textId="77777777" w:rsidR="00192491" w:rsidRDefault="00192491" w:rsidP="00192491">
      <w:pPr>
        <w:rPr>
          <w:rFonts w:hint="eastAsia"/>
        </w:rPr>
      </w:pPr>
      <w:r>
        <w:rPr>
          <w:rFonts w:hint="eastAsia"/>
        </w:rPr>
        <w:t>外行人或會不解，為何經濟數據差，股市卻大升？筆者多次強調，股市和經濟當然是會脫節，特別是如果你看短期，不少情況更是完全背道而馳。原因？也是因為預期。舉個例子，去年第四季美國經濟增長相當強勁，但美股（特別是科技股）卻受壓。同樣地，</w:t>
      </w:r>
      <w:r>
        <w:rPr>
          <w:rFonts w:hint="eastAsia"/>
        </w:rPr>
        <w:t>2020</w:t>
      </w:r>
      <w:r>
        <w:rPr>
          <w:rFonts w:hint="eastAsia"/>
        </w:rPr>
        <w:t>年中，美國（以及全世界）經濟均因為</w:t>
      </w:r>
      <w:proofErr w:type="gramStart"/>
      <w:r>
        <w:rPr>
          <w:rFonts w:hint="eastAsia"/>
        </w:rPr>
        <w:t>疫情而</w:t>
      </w:r>
      <w:proofErr w:type="gramEnd"/>
      <w:r>
        <w:rPr>
          <w:rFonts w:hint="eastAsia"/>
        </w:rPr>
        <w:t>衰退，但股市卻是一片向好。</w:t>
      </w:r>
    </w:p>
    <w:p w14:paraId="3A456DC9" w14:textId="77777777" w:rsidR="00192491" w:rsidRDefault="00192491" w:rsidP="00192491"/>
    <w:p w14:paraId="14917A1C" w14:textId="77777777" w:rsidR="00192491" w:rsidRDefault="00192491" w:rsidP="00192491">
      <w:pPr>
        <w:rPr>
          <w:rFonts w:hint="eastAsia"/>
        </w:rPr>
      </w:pPr>
      <w:r>
        <w:rPr>
          <w:rFonts w:hint="eastAsia"/>
        </w:rPr>
        <w:t>較為通俗的說法，是「經濟差就憧憬放水」，此說法是過度簡化，但適合初哥多</w:t>
      </w:r>
      <w:r>
        <w:rPr>
          <w:rFonts w:hint="eastAsia"/>
        </w:rPr>
        <w:lastRenderedPageBreak/>
        <w:t>去思考。看美國的情況，第一季經濟數字如此乏力，說「放水」太早，但聯儲局是否仍有很大加息空間？未來兩三次加息，仍然相當可能，但正如筆者之前的文章（《靜候加息周期下半場》）提到，若投資者開始意識到加息周期或會比原先預計的短，股市很可能會有不錯的升幅。</w:t>
      </w:r>
    </w:p>
    <w:p w14:paraId="2C063F97" w14:textId="77777777" w:rsidR="00192491" w:rsidRDefault="00192491" w:rsidP="00192491"/>
    <w:p w14:paraId="06C25F46" w14:textId="77777777" w:rsidR="00192491" w:rsidRDefault="00192491" w:rsidP="00192491">
      <w:pPr>
        <w:rPr>
          <w:rFonts w:hint="eastAsia"/>
        </w:rPr>
      </w:pPr>
      <w:r>
        <w:rPr>
          <w:rFonts w:hint="eastAsia"/>
        </w:rPr>
        <w:t>不過，不少人指出一個風險，就是「</w:t>
      </w:r>
      <w:proofErr w:type="gramStart"/>
      <w:r>
        <w:rPr>
          <w:rFonts w:hint="eastAsia"/>
        </w:rPr>
        <w:t>滯脹</w:t>
      </w:r>
      <w:proofErr w:type="gramEnd"/>
      <w:r>
        <w:rPr>
          <w:rFonts w:hint="eastAsia"/>
        </w:rPr>
        <w:t>」。筆者以前不太擔心，現在仍相信機會不大，但不是細到可以忽略。由筆者（和讀者諸君）等</w:t>
      </w:r>
      <w:proofErr w:type="gramStart"/>
      <w:r>
        <w:rPr>
          <w:rFonts w:hint="eastAsia"/>
        </w:rPr>
        <w:t>外行人去評點</w:t>
      </w:r>
      <w:proofErr w:type="gramEnd"/>
      <w:r>
        <w:rPr>
          <w:rFonts w:hint="eastAsia"/>
        </w:rPr>
        <w:t>聯儲局的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眾精英，就像茶餐廳大肚</w:t>
      </w:r>
      <w:proofErr w:type="gramStart"/>
      <w:r>
        <w:rPr>
          <w:rFonts w:hint="eastAsia"/>
        </w:rPr>
        <w:t>腩阿叔評點頂</w:t>
      </w:r>
      <w:proofErr w:type="gramEnd"/>
      <w:r>
        <w:rPr>
          <w:rFonts w:hint="eastAsia"/>
        </w:rPr>
        <w:t>級職業足球員場上表現。但我們就</w:t>
      </w:r>
      <w:r>
        <w:rPr>
          <w:rFonts w:hint="eastAsia"/>
        </w:rPr>
        <w:t>Apple to Apple</w:t>
      </w:r>
      <w:r>
        <w:rPr>
          <w:rFonts w:hint="eastAsia"/>
        </w:rPr>
        <w:t>．對比一下現任官員，和以往的官員。</w:t>
      </w:r>
    </w:p>
    <w:p w14:paraId="69CDA49E" w14:textId="77777777" w:rsidR="00192491" w:rsidRDefault="00192491" w:rsidP="00192491"/>
    <w:p w14:paraId="11313757" w14:textId="77777777" w:rsidR="00192491" w:rsidRDefault="00192491" w:rsidP="00192491">
      <w:pPr>
        <w:rPr>
          <w:rFonts w:hint="eastAsia"/>
        </w:rPr>
      </w:pPr>
      <w:r>
        <w:rPr>
          <w:rFonts w:hint="eastAsia"/>
        </w:rPr>
        <w:t>考考大家，今次「加息周期」，聯儲局已經加息多少次？答案是一次。但現在已經有不少人擔心美國經濟將會衰退，而上一季的經濟已經收縮（一般連續兩季收縮就會被視為衰退）。記憶中，史上好像沒有見</w:t>
      </w:r>
      <w:proofErr w:type="gramStart"/>
      <w:r>
        <w:rPr>
          <w:rFonts w:hint="eastAsia"/>
        </w:rPr>
        <w:t>過聯儲局加</w:t>
      </w:r>
      <w:proofErr w:type="gramEnd"/>
      <w:r>
        <w:rPr>
          <w:rFonts w:hint="eastAsia"/>
        </w:rPr>
        <w:t>息才加息一次，市場已經討論衰退。所以，聯儲局似乎的確是落後大市。</w:t>
      </w:r>
    </w:p>
    <w:p w14:paraId="2824B456" w14:textId="77777777" w:rsidR="00192491" w:rsidRDefault="00192491" w:rsidP="00192491"/>
    <w:p w14:paraId="232715C5" w14:textId="77777777" w:rsidR="00192491" w:rsidRDefault="00192491" w:rsidP="00192491">
      <w:pPr>
        <w:rPr>
          <w:rFonts w:hint="eastAsia"/>
        </w:rPr>
      </w:pPr>
      <w:r>
        <w:rPr>
          <w:rFonts w:hint="eastAsia"/>
        </w:rPr>
        <w:t>現在大家擔心的是，會否經濟衰退到來，但通脹壓力卻居高不下，令聯儲局被迫要在經濟差時依然加息？傳統上，以美國般的大國，經濟衰退同時物價飛升，可能性相當低。但現在多了供應鏈的問題，所以筆者並不敢掉以輕心。不過，最新的各種通脹數據，雖然仍在高位，但並沒有超出市場預期。</w:t>
      </w:r>
    </w:p>
    <w:p w14:paraId="2D7AE7D5" w14:textId="77777777" w:rsidR="00192491" w:rsidRDefault="00192491" w:rsidP="00192491"/>
    <w:p w14:paraId="07C1BBFD" w14:textId="5F1C91DF" w:rsidR="000D4478" w:rsidRDefault="00192491" w:rsidP="00192491">
      <w:r>
        <w:rPr>
          <w:rFonts w:hint="eastAsia"/>
        </w:rPr>
        <w:t>結論？若未來幾個月的通脹數據沒有失控，則筆者相信股市下半年可以有不錯表現，原因是聯儲局的加息力度會比現在市場預期的為短。至於「經濟衰退」嘛？並不擔心。不是說不會衰退，而是誰說經濟衰退股市就一定要跌？</w:t>
      </w:r>
    </w:p>
    <w:sectPr w:rsidR="000D44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91"/>
    <w:rsid w:val="000D4478"/>
    <w:rsid w:val="001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9B6F"/>
  <w15:chartTrackingRefBased/>
  <w15:docId w15:val="{8B5C8DAE-B09A-489D-B039-63BFC9B4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2022-05-02T14:20:00Z</dcterms:created>
  <dcterms:modified xsi:type="dcterms:W3CDTF">2022-05-02T14:20:00Z</dcterms:modified>
</cp:coreProperties>
</file>