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DFAD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問問讀者：今年的投資回報，有</w:t>
      </w:r>
      <w:r>
        <w:rPr>
          <w:rFonts w:hint="eastAsia"/>
        </w:rPr>
        <w:t>10%</w:t>
      </w:r>
      <w:r>
        <w:rPr>
          <w:rFonts w:hint="eastAsia"/>
        </w:rPr>
        <w:t>嗎？這應是最起碼的水平，筆者也幸好達標。特別留意，是</w:t>
      </w:r>
      <w:proofErr w:type="gramStart"/>
      <w:r>
        <w:rPr>
          <w:rFonts w:hint="eastAsia"/>
        </w:rPr>
        <w:t>以整副身家</w:t>
      </w:r>
      <w:proofErr w:type="gramEnd"/>
      <w:r>
        <w:rPr>
          <w:rFonts w:hint="eastAsia"/>
        </w:rPr>
        <w:t>計算：閣下</w:t>
      </w:r>
      <w:r>
        <w:rPr>
          <w:rFonts w:hint="eastAsia"/>
        </w:rPr>
        <w:t>1000</w:t>
      </w:r>
      <w:r>
        <w:rPr>
          <w:rFonts w:hint="eastAsia"/>
        </w:rPr>
        <w:t>萬身家，拿</w:t>
      </w:r>
      <w:r>
        <w:rPr>
          <w:rFonts w:hint="eastAsia"/>
        </w:rPr>
        <w:t>100</w:t>
      </w:r>
      <w:r>
        <w:rPr>
          <w:rFonts w:hint="eastAsia"/>
        </w:rPr>
        <w:t>萬買股票贏了</w:t>
      </w:r>
      <w:r>
        <w:rPr>
          <w:rFonts w:hint="eastAsia"/>
        </w:rPr>
        <w:t>50</w:t>
      </w:r>
      <w:r>
        <w:rPr>
          <w:rFonts w:hint="eastAsia"/>
        </w:rPr>
        <w:t>萬，你的回報是</w:t>
      </w:r>
      <w:r>
        <w:rPr>
          <w:rFonts w:hint="eastAsia"/>
        </w:rPr>
        <w:t>5%</w:t>
      </w:r>
      <w:r>
        <w:rPr>
          <w:rFonts w:hint="eastAsia"/>
        </w:rPr>
        <w:t>，不是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14:paraId="5A72D3F3" w14:textId="77777777" w:rsidR="00772A1E" w:rsidRDefault="00772A1E" w:rsidP="00772A1E"/>
    <w:p w14:paraId="023A04E5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假期關係，</w:t>
      </w:r>
      <w:proofErr w:type="gramStart"/>
      <w:r>
        <w:rPr>
          <w:rFonts w:hint="eastAsia"/>
        </w:rPr>
        <w:t>今篇是</w:t>
      </w:r>
      <w:proofErr w:type="gramEnd"/>
      <w:r>
        <w:rPr>
          <w:rFonts w:hint="eastAsia"/>
        </w:rPr>
        <w:t>本欄</w:t>
      </w:r>
      <w:r>
        <w:rPr>
          <w:rFonts w:hint="eastAsia"/>
        </w:rPr>
        <w:t>2023</w:t>
      </w:r>
      <w:r>
        <w:rPr>
          <w:rFonts w:hint="eastAsia"/>
        </w:rPr>
        <w:t>年最後一次和讀者見面。又到年尾，又</w:t>
      </w:r>
      <w:proofErr w:type="gramStart"/>
      <w:r>
        <w:rPr>
          <w:rFonts w:hint="eastAsia"/>
        </w:rPr>
        <w:t>是例牌</w:t>
      </w:r>
      <w:proofErr w:type="gramEnd"/>
      <w:r>
        <w:rPr>
          <w:rFonts w:hint="eastAsia"/>
        </w:rPr>
        <w:t>的回顧及展望。筆者向來力排眾議，主張回顧比展望重要。展望嘛，都</w:t>
      </w:r>
      <w:proofErr w:type="gramStart"/>
      <w:r>
        <w:rPr>
          <w:rFonts w:hint="eastAsia"/>
        </w:rPr>
        <w:t>是亂估或</w:t>
      </w:r>
      <w:proofErr w:type="gramEnd"/>
      <w:r>
        <w:rPr>
          <w:rFonts w:hint="eastAsia"/>
        </w:rPr>
        <w:t>嘩眾取寵，不用太認真。</w:t>
      </w:r>
    </w:p>
    <w:p w14:paraId="06DA8316" w14:textId="77777777" w:rsidR="00772A1E" w:rsidRDefault="00772A1E" w:rsidP="00772A1E"/>
    <w:p w14:paraId="07E397D3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歌詞都有得唱「人事每天多變更，</w:t>
      </w:r>
      <w:proofErr w:type="gramStart"/>
      <w:r>
        <w:rPr>
          <w:rFonts w:hint="eastAsia"/>
        </w:rPr>
        <w:t>誰亦盼望</w:t>
      </w:r>
      <w:proofErr w:type="gramEnd"/>
      <w:r>
        <w:rPr>
          <w:rFonts w:hint="eastAsia"/>
        </w:rPr>
        <w:t>有一些預感」，想未卜先知，是人之常情。可是，未來就是不可測。在投資市場想預知未來，是以有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隨無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，只會</w:t>
      </w:r>
      <w:proofErr w:type="gramStart"/>
      <w:r>
        <w:rPr>
          <w:rFonts w:hint="eastAsia"/>
        </w:rPr>
        <w:t>徒添痛苦</w:t>
      </w:r>
      <w:proofErr w:type="gramEnd"/>
      <w:r>
        <w:rPr>
          <w:rFonts w:hint="eastAsia"/>
        </w:rPr>
        <w:t>。歌詞的下一句，正是「無奈風雨偏要驟來，叫你失信心」。</w:t>
      </w:r>
      <w:proofErr w:type="gramStart"/>
      <w:r>
        <w:rPr>
          <w:rFonts w:hint="eastAsia"/>
        </w:rPr>
        <w:t>何況，</w:t>
      </w:r>
      <w:proofErr w:type="gramEnd"/>
      <w:r>
        <w:rPr>
          <w:rFonts w:hint="eastAsia"/>
        </w:rPr>
        <w:t>本欄上期提到的幾個故事（</w:t>
      </w:r>
      <w:proofErr w:type="spellStart"/>
      <w:r>
        <w:rPr>
          <w:rFonts w:hint="eastAsia"/>
        </w:rPr>
        <w:t>BlackPick</w:t>
      </w:r>
      <w:proofErr w:type="spellEnd"/>
      <w:r>
        <w:rPr>
          <w:rFonts w:hint="eastAsia"/>
        </w:rPr>
        <w:t>，薯條哥和</w:t>
      </w:r>
      <w:r>
        <w:rPr>
          <w:rFonts w:hint="eastAsia"/>
        </w:rPr>
        <w:t>2016</w:t>
      </w:r>
      <w:r>
        <w:rPr>
          <w:rFonts w:hint="eastAsia"/>
        </w:rPr>
        <w:t>美國大選），示範了即使早知未來事，也未必能保證獲利。</w:t>
      </w:r>
    </w:p>
    <w:p w14:paraId="41441FEE" w14:textId="77777777" w:rsidR="00772A1E" w:rsidRDefault="00772A1E" w:rsidP="00772A1E"/>
    <w:p w14:paraId="6D89D76F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反而不少人忽略了「回顧過去」的重要。不錯，過去改變不了，歷史也不一定簡單重覆。但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古知今，通過回顧投資表現，至少我們知道自己是否做得夠好。</w:t>
      </w:r>
      <w:proofErr w:type="gramStart"/>
      <w:r>
        <w:rPr>
          <w:rFonts w:hint="eastAsia"/>
        </w:rPr>
        <w:t>若果夠好</w:t>
      </w:r>
      <w:proofErr w:type="gramEnd"/>
      <w:r>
        <w:rPr>
          <w:rFonts w:hint="eastAsia"/>
        </w:rPr>
        <w:t>，是因為運氣還是實力？若果不好呢？為何表現不好？我們可以對症下藥，知道自己的弱點並予以克服。</w:t>
      </w:r>
    </w:p>
    <w:p w14:paraId="5C1ABECD" w14:textId="77777777" w:rsidR="00772A1E" w:rsidRDefault="00772A1E" w:rsidP="00772A1E"/>
    <w:p w14:paraId="09169385" w14:textId="77777777" w:rsidR="00772A1E" w:rsidRDefault="00772A1E" w:rsidP="00772A1E">
      <w:pPr>
        <w:rPr>
          <w:rFonts w:hint="eastAsia"/>
        </w:rPr>
      </w:pPr>
      <w:proofErr w:type="gramStart"/>
      <w:r>
        <w:rPr>
          <w:rFonts w:hint="eastAsia"/>
        </w:rPr>
        <w:t>文初筆者</w:t>
      </w:r>
      <w:proofErr w:type="gramEnd"/>
      <w:r>
        <w:rPr>
          <w:rFonts w:hint="eastAsia"/>
        </w:rPr>
        <w:t>提到，今年的投資回報，最起碼應該有</w:t>
      </w:r>
      <w:r>
        <w:rPr>
          <w:rFonts w:hint="eastAsia"/>
        </w:rPr>
        <w:t>10%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因為這就是環球股市今年的「平均回報」。具體點說，筆者長期追蹤</w:t>
      </w:r>
      <w:r>
        <w:rPr>
          <w:rFonts w:hint="eastAsia"/>
        </w:rPr>
        <w:t>47</w:t>
      </w:r>
      <w:r>
        <w:rPr>
          <w:rFonts w:hint="eastAsia"/>
        </w:rPr>
        <w:t>隻國家股市</w:t>
      </w:r>
      <w:r>
        <w:rPr>
          <w:rFonts w:hint="eastAsia"/>
        </w:rPr>
        <w:t>ETF</w:t>
      </w:r>
      <w:r>
        <w:rPr>
          <w:rFonts w:hint="eastAsia"/>
        </w:rPr>
        <w:t>（全以美元計價，所以已計及匯率影響）。今年</w:t>
      </w:r>
      <w:r>
        <w:rPr>
          <w:rFonts w:hint="eastAsia"/>
        </w:rPr>
        <w:t>47</w:t>
      </w:r>
      <w:r>
        <w:rPr>
          <w:rFonts w:hint="eastAsia"/>
        </w:rPr>
        <w:t>個股市，平均回報就是</w:t>
      </w:r>
      <w:r>
        <w:rPr>
          <w:rFonts w:hint="eastAsia"/>
        </w:rPr>
        <w:t>10%</w:t>
      </w:r>
      <w:r>
        <w:rPr>
          <w:rFonts w:hint="eastAsia"/>
        </w:rPr>
        <w:t>，中位數則是</w:t>
      </w:r>
      <w:r>
        <w:rPr>
          <w:rFonts w:hint="eastAsia"/>
        </w:rPr>
        <w:t>11%</w:t>
      </w:r>
      <w:r>
        <w:rPr>
          <w:rFonts w:hint="eastAsia"/>
        </w:rPr>
        <w:t>，還未計及股息。換句話講，將</w:t>
      </w:r>
      <w:r>
        <w:rPr>
          <w:rFonts w:hint="eastAsia"/>
        </w:rPr>
        <w:t>47</w:t>
      </w:r>
      <w:r>
        <w:rPr>
          <w:rFonts w:hint="eastAsia"/>
        </w:rPr>
        <w:t>個股市列印出來放在牆上，找隻馬</w:t>
      </w:r>
      <w:proofErr w:type="gramStart"/>
      <w:r>
        <w:rPr>
          <w:rFonts w:hint="eastAsia"/>
        </w:rPr>
        <w:t>騮</w:t>
      </w:r>
      <w:proofErr w:type="gramEnd"/>
      <w:r>
        <w:rPr>
          <w:rFonts w:hint="eastAsia"/>
        </w:rPr>
        <w:t>（金融學者很喜歡馬</w:t>
      </w:r>
      <w:proofErr w:type="gramStart"/>
      <w:r>
        <w:rPr>
          <w:rFonts w:hint="eastAsia"/>
        </w:rPr>
        <w:t>騮</w:t>
      </w:r>
      <w:proofErr w:type="gramEnd"/>
      <w:r>
        <w:rPr>
          <w:rFonts w:hint="eastAsia"/>
        </w:rPr>
        <w:t>）亂</w:t>
      </w:r>
      <w:proofErr w:type="gramStart"/>
      <w:r>
        <w:rPr>
          <w:rFonts w:hint="eastAsia"/>
        </w:rPr>
        <w:t>掟</w:t>
      </w:r>
      <w:proofErr w:type="gramEnd"/>
      <w:r>
        <w:rPr>
          <w:rFonts w:hint="eastAsia"/>
        </w:rPr>
        <w:t>飛標，應該也有</w:t>
      </w:r>
      <w:r>
        <w:rPr>
          <w:rFonts w:hint="eastAsia"/>
        </w:rPr>
        <w:t>10%</w:t>
      </w:r>
      <w:r>
        <w:rPr>
          <w:rFonts w:hint="eastAsia"/>
        </w:rPr>
        <w:t>的回報。再具體點說，</w:t>
      </w:r>
      <w:r>
        <w:rPr>
          <w:rFonts w:hint="eastAsia"/>
        </w:rPr>
        <w:t>47</w:t>
      </w:r>
      <w:r>
        <w:rPr>
          <w:rFonts w:hint="eastAsia"/>
        </w:rPr>
        <w:t>個股市中，有</w:t>
      </w:r>
      <w:r>
        <w:rPr>
          <w:rFonts w:hint="eastAsia"/>
        </w:rPr>
        <w:t>35</w:t>
      </w:r>
      <w:r>
        <w:rPr>
          <w:rFonts w:hint="eastAsia"/>
        </w:rPr>
        <w:t>個上升，</w:t>
      </w:r>
      <w:r>
        <w:rPr>
          <w:rFonts w:hint="eastAsia"/>
        </w:rPr>
        <w:t>12</w:t>
      </w:r>
      <w:r>
        <w:rPr>
          <w:rFonts w:hint="eastAsia"/>
        </w:rPr>
        <w:t>個下跌。</w:t>
      </w:r>
      <w:proofErr w:type="gramStart"/>
      <w:r>
        <w:rPr>
          <w:rFonts w:hint="eastAsia"/>
        </w:rPr>
        <w:t>掟</w:t>
      </w:r>
      <w:proofErr w:type="gramEnd"/>
      <w:r>
        <w:rPr>
          <w:rFonts w:hint="eastAsia"/>
        </w:rPr>
        <w:t>中贏錢的國家，機會大約是</w:t>
      </w:r>
      <w:r>
        <w:rPr>
          <w:rFonts w:hint="eastAsia"/>
        </w:rPr>
        <w:t>75%</w:t>
      </w:r>
      <w:r>
        <w:rPr>
          <w:rFonts w:hint="eastAsia"/>
        </w:rPr>
        <w:t>，機會相當大。</w:t>
      </w:r>
    </w:p>
    <w:p w14:paraId="42260F03" w14:textId="77777777" w:rsidR="00772A1E" w:rsidRDefault="00772A1E" w:rsidP="00772A1E"/>
    <w:p w14:paraId="491ABAAF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可是，「</w:t>
      </w:r>
      <w:proofErr w:type="gramStart"/>
      <w:r>
        <w:rPr>
          <w:rFonts w:hint="eastAsia"/>
        </w:rPr>
        <w:t>港股呢</w:t>
      </w:r>
      <w:proofErr w:type="gramEnd"/>
      <w:r>
        <w:rPr>
          <w:rFonts w:hint="eastAsia"/>
        </w:rPr>
        <w:t>？」。對不起，港股回報是敬</w:t>
      </w:r>
      <w:proofErr w:type="gramStart"/>
      <w:r>
        <w:rPr>
          <w:rFonts w:hint="eastAsia"/>
        </w:rPr>
        <w:t>陪末席</w:t>
      </w:r>
      <w:proofErr w:type="gramEnd"/>
      <w:r>
        <w:rPr>
          <w:rFonts w:hint="eastAsia"/>
        </w:rPr>
        <w:t>，原因眾說紛紜，越說只有越遠，但今年買港</w:t>
      </w:r>
      <w:proofErr w:type="gramStart"/>
      <w:r>
        <w:rPr>
          <w:rFonts w:hint="eastAsia"/>
        </w:rPr>
        <w:t>股輸得頗慘</w:t>
      </w:r>
      <w:proofErr w:type="gramEnd"/>
      <w:r>
        <w:rPr>
          <w:rFonts w:hint="eastAsia"/>
        </w:rPr>
        <w:t>，大家都知。港股應該會連跌</w:t>
      </w:r>
      <w:r>
        <w:rPr>
          <w:rFonts w:hint="eastAsia"/>
        </w:rPr>
        <w:t>4</w:t>
      </w:r>
      <w:r>
        <w:rPr>
          <w:rFonts w:hint="eastAsia"/>
        </w:rPr>
        <w:t>年，傷透投資者的心事小，傷透荷包才是大問題。</w:t>
      </w:r>
    </w:p>
    <w:p w14:paraId="2178A830" w14:textId="77777777" w:rsidR="00772A1E" w:rsidRDefault="00772A1E" w:rsidP="00772A1E"/>
    <w:p w14:paraId="2CD90065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但這代表「長線投資無用」，甚至「股市</w:t>
      </w:r>
      <w:proofErr w:type="gramStart"/>
      <w:r>
        <w:rPr>
          <w:rFonts w:hint="eastAsia"/>
        </w:rPr>
        <w:t>未必長升</w:t>
      </w:r>
      <w:proofErr w:type="gramEnd"/>
      <w:r>
        <w:rPr>
          <w:rFonts w:hint="eastAsia"/>
        </w:rPr>
        <w:t>」嗎？正好相反。網上的垃圾</w:t>
      </w:r>
      <w:r>
        <w:rPr>
          <w:rFonts w:hint="eastAsia"/>
        </w:rPr>
        <w:t>KOL</w:t>
      </w:r>
      <w:r>
        <w:rPr>
          <w:rFonts w:hint="eastAsia"/>
        </w:rPr>
        <w:t>，拿全球最差的市場來做例子，偏頗得很。只是不幸地因為這個市場在大家身邊。換著投資</w:t>
      </w:r>
      <w:proofErr w:type="gramStart"/>
      <w:r>
        <w:rPr>
          <w:rFonts w:hint="eastAsia"/>
        </w:rPr>
        <w:t>美股歐股</w:t>
      </w:r>
      <w:proofErr w:type="gramEnd"/>
      <w:r>
        <w:rPr>
          <w:rFonts w:hint="eastAsia"/>
        </w:rPr>
        <w:t>日本，甚至台灣印度的投資者，會因為港股不濟而認為長線投資無用嗎？港股是特例還是普遍例子？不少人連這點也未搞清。</w:t>
      </w:r>
    </w:p>
    <w:p w14:paraId="1BF0FD0F" w14:textId="77777777" w:rsidR="00772A1E" w:rsidRDefault="00772A1E" w:rsidP="00772A1E"/>
    <w:p w14:paraId="0728DE2D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今年的市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，根本再一次引證幾個筆者常提到的基本常識：要分散，要長線，</w:t>
      </w:r>
      <w:r>
        <w:rPr>
          <w:rFonts w:hint="eastAsia"/>
        </w:rPr>
        <w:t>stay invested</w:t>
      </w:r>
      <w:r>
        <w:rPr>
          <w:rFonts w:hint="eastAsia"/>
        </w:rPr>
        <w:t>（保持投資）。</w:t>
      </w:r>
    </w:p>
    <w:p w14:paraId="45E020E4" w14:textId="77777777" w:rsidR="00772A1E" w:rsidRDefault="00772A1E" w:rsidP="00772A1E"/>
    <w:p w14:paraId="425A9BAD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先說分散，不少人是先開槍</w:t>
      </w:r>
      <w:proofErr w:type="gramStart"/>
      <w:r>
        <w:rPr>
          <w:rFonts w:hint="eastAsia"/>
        </w:rPr>
        <w:t>再畫靶</w:t>
      </w:r>
      <w:proofErr w:type="gramEnd"/>
      <w:r>
        <w:rPr>
          <w:rFonts w:hint="eastAsia"/>
        </w:rPr>
        <w:t>，「</w:t>
      </w:r>
      <w:r>
        <w:rPr>
          <w:rFonts w:hint="eastAsia"/>
        </w:rPr>
        <w:t>100%</w:t>
      </w:r>
      <w:r>
        <w:rPr>
          <w:rFonts w:hint="eastAsia"/>
        </w:rPr>
        <w:t>美股回報已經兩成幾，為何要分散？」。這是自欺欺人。那你為何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100%</w:t>
      </w:r>
      <w:r>
        <w:rPr>
          <w:rFonts w:hint="eastAsia"/>
        </w:rPr>
        <w:t>納指？回報四成幾。為何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100%</w:t>
      </w:r>
      <w:r>
        <w:rPr>
          <w:rFonts w:hint="eastAsia"/>
        </w:rPr>
        <w:t xml:space="preserve">　</w:t>
      </w:r>
      <w:r>
        <w:rPr>
          <w:rFonts w:hint="eastAsia"/>
        </w:rPr>
        <w:t>Nvidia</w:t>
      </w:r>
      <w:r>
        <w:rPr>
          <w:rFonts w:hint="eastAsia"/>
        </w:rPr>
        <w:t>？回報幾倍。事實上，今年只要夠分散，贏錢是必然的。「一注獨贏」固然可能買中表現最好的阿根廷股市（升</w:t>
      </w:r>
      <w:r>
        <w:rPr>
          <w:rFonts w:hint="eastAsia"/>
        </w:rPr>
        <w:t>50%</w:t>
      </w:r>
      <w:r>
        <w:rPr>
          <w:rFonts w:hint="eastAsia"/>
        </w:rPr>
        <w:t>以上），但更可能是買中全球包尾的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指。關鍵是：輸錢的痛苦，肯定大過贏錢的快樂。否則你不會聽到這麼多人談論港股有多廢。</w:t>
      </w:r>
    </w:p>
    <w:p w14:paraId="29131550" w14:textId="77777777" w:rsidR="00772A1E" w:rsidRDefault="00772A1E" w:rsidP="00772A1E"/>
    <w:p w14:paraId="5C257341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至於</w:t>
      </w:r>
      <w:r>
        <w:rPr>
          <w:rFonts w:hint="eastAsia"/>
        </w:rPr>
        <w:t>stay invested</w:t>
      </w:r>
      <w:r>
        <w:rPr>
          <w:rFonts w:hint="eastAsia"/>
        </w:rPr>
        <w:t>，更簡單。首先是</w:t>
      </w:r>
      <w:proofErr w:type="gramStart"/>
      <w:r>
        <w:rPr>
          <w:rFonts w:hint="eastAsia"/>
        </w:rPr>
        <w:t>注碼大細</w:t>
      </w:r>
      <w:proofErr w:type="gramEnd"/>
      <w:r>
        <w:rPr>
          <w:rFonts w:hint="eastAsia"/>
        </w:rPr>
        <w:t xml:space="preserve">，正如筆者在第一段已強調，不少人愛誇誇其談，吹捧回報有多高　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 xml:space="preserve">　但卻不</w:t>
      </w:r>
      <w:proofErr w:type="gramStart"/>
      <w:r>
        <w:rPr>
          <w:rFonts w:hint="eastAsia"/>
        </w:rPr>
        <w:t>提銀碼</w:t>
      </w:r>
      <w:proofErr w:type="gramEnd"/>
      <w:r>
        <w:rPr>
          <w:rFonts w:hint="eastAsia"/>
        </w:rPr>
        <w:t>。這正是前輩黃國英提到的「</w:t>
      </w:r>
      <w:proofErr w:type="gramStart"/>
      <w:r>
        <w:rPr>
          <w:rFonts w:hint="eastAsia"/>
        </w:rPr>
        <w:t>雞仔注</w:t>
      </w:r>
      <w:proofErr w:type="gramEnd"/>
      <w:r>
        <w:rPr>
          <w:rFonts w:hint="eastAsia"/>
        </w:rPr>
        <w:t>，大大聲」。若買得不夠大，回報多高也只是浪費人生，根本不能改善生活。</w:t>
      </w:r>
    </w:p>
    <w:p w14:paraId="23C3729C" w14:textId="77777777" w:rsidR="00772A1E" w:rsidRDefault="00772A1E" w:rsidP="00772A1E"/>
    <w:p w14:paraId="1C109707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Stay invested</w:t>
      </w:r>
      <w:r>
        <w:rPr>
          <w:rFonts w:hint="eastAsia"/>
        </w:rPr>
        <w:t>更重要的效用，是保證市升你有份。金融學者做的實驗：輸錢不是最痛苦，但別人贏錢你無份，才真的難受。今年人人</w:t>
      </w:r>
      <w:proofErr w:type="gramStart"/>
      <w:r>
        <w:rPr>
          <w:rFonts w:hint="eastAsia"/>
        </w:rPr>
        <w:t>都說美股</w:t>
      </w:r>
      <w:proofErr w:type="gramEnd"/>
      <w:r>
        <w:rPr>
          <w:rFonts w:hint="eastAsia"/>
        </w:rPr>
        <w:t>好，年初至今回報超過</w:t>
      </w:r>
      <w:r>
        <w:rPr>
          <w:rFonts w:hint="eastAsia"/>
        </w:rPr>
        <w:t>20%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可是，當中有</w:t>
      </w:r>
      <w:r>
        <w:rPr>
          <w:rFonts w:hint="eastAsia"/>
        </w:rPr>
        <w:t>9%</w:t>
      </w:r>
      <w:r>
        <w:rPr>
          <w:rFonts w:hint="eastAsia"/>
        </w:rPr>
        <w:t>來自</w:t>
      </w:r>
      <w:r>
        <w:rPr>
          <w:rFonts w:hint="eastAsia"/>
        </w:rPr>
        <w:t>11</w:t>
      </w:r>
      <w:r>
        <w:rPr>
          <w:rFonts w:hint="eastAsia"/>
        </w:rPr>
        <w:t>月。下半年的</w:t>
      </w:r>
      <w:r>
        <w:rPr>
          <w:rFonts w:hint="eastAsia"/>
        </w:rPr>
        <w:t>7-10</w:t>
      </w:r>
      <w:r>
        <w:rPr>
          <w:rFonts w:hint="eastAsia"/>
        </w:rPr>
        <w:t>月，是負回報。換個講法，強如美股都好，在下半年多數時間都是碌碌無為，投資者炒上炒落得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桔，甚至輸錢。可是</w:t>
      </w:r>
      <w:proofErr w:type="gramStart"/>
      <w:r>
        <w:rPr>
          <w:rFonts w:hint="eastAsia"/>
        </w:rPr>
        <w:t>股市話升就</w:t>
      </w:r>
      <w:proofErr w:type="gramEnd"/>
      <w:r>
        <w:rPr>
          <w:rFonts w:hint="eastAsia"/>
        </w:rPr>
        <w:t>升，</w:t>
      </w:r>
      <w:r>
        <w:rPr>
          <w:rFonts w:hint="eastAsia"/>
        </w:rPr>
        <w:t>11</w:t>
      </w:r>
      <w:r>
        <w:rPr>
          <w:rFonts w:hint="eastAsia"/>
        </w:rPr>
        <w:t>月一升就</w:t>
      </w:r>
      <w:r>
        <w:rPr>
          <w:rFonts w:hint="eastAsia"/>
        </w:rPr>
        <w:t>9%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 xml:space="preserve">　請問閣下如何能夠在</w:t>
      </w:r>
      <w:r>
        <w:rPr>
          <w:rFonts w:hint="eastAsia"/>
        </w:rPr>
        <w:t>10</w:t>
      </w:r>
      <w:r>
        <w:rPr>
          <w:rFonts w:hint="eastAsia"/>
        </w:rPr>
        <w:t>月尾未卜先知，還可以買得大？</w:t>
      </w:r>
    </w:p>
    <w:p w14:paraId="437E9E8A" w14:textId="77777777" w:rsidR="00772A1E" w:rsidRDefault="00772A1E" w:rsidP="00772A1E"/>
    <w:p w14:paraId="6B94FA68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至於長線投資，更是簡單。美股下年走勢如何？不知道。美股在升了</w:t>
      </w:r>
      <w:r>
        <w:rPr>
          <w:rFonts w:hint="eastAsia"/>
        </w:rPr>
        <w:t>20%</w:t>
      </w:r>
      <w:r>
        <w:rPr>
          <w:rFonts w:hint="eastAsia"/>
        </w:rPr>
        <w:t>後，下一年表現會如何？這個筆者在</w:t>
      </w:r>
      <w:r>
        <w:rPr>
          <w:rFonts w:hint="eastAsia"/>
        </w:rPr>
        <w:t>Patreon</w:t>
      </w:r>
      <w:r>
        <w:rPr>
          <w:rFonts w:hint="eastAsia"/>
        </w:rPr>
        <w:t>倒有詳細說明。可以想像的是，股市大升後，當然己不太便宜。當然還有可能再升，</w:t>
      </w:r>
      <w:proofErr w:type="gramStart"/>
      <w:r>
        <w:rPr>
          <w:rFonts w:hint="eastAsia"/>
        </w:rPr>
        <w:t>但值搏率</w:t>
      </w:r>
      <w:proofErr w:type="gramEnd"/>
      <w:r>
        <w:rPr>
          <w:rFonts w:hint="eastAsia"/>
        </w:rPr>
        <w:t>已沒有之前的高。</w:t>
      </w:r>
    </w:p>
    <w:p w14:paraId="4D5765A9" w14:textId="77777777" w:rsidR="00772A1E" w:rsidRDefault="00772A1E" w:rsidP="00772A1E"/>
    <w:p w14:paraId="2CE3E43B" w14:textId="77777777" w:rsidR="00772A1E" w:rsidRDefault="00772A1E" w:rsidP="00772A1E">
      <w:pPr>
        <w:rPr>
          <w:rFonts w:hint="eastAsia"/>
        </w:rPr>
      </w:pPr>
      <w:r>
        <w:rPr>
          <w:rFonts w:hint="eastAsia"/>
        </w:rPr>
        <w:t>常有人問筆者，幾時是最好的買入時機？答案是去年，或者十年前。聽到此回答案的，定</w:t>
      </w:r>
      <w:proofErr w:type="gramStart"/>
      <w:r>
        <w:rPr>
          <w:rFonts w:hint="eastAsia"/>
        </w:rPr>
        <w:t>必扯火</w:t>
      </w:r>
      <w:proofErr w:type="gramEnd"/>
      <w:r>
        <w:rPr>
          <w:rFonts w:hint="eastAsia"/>
        </w:rPr>
        <w:t>。不過以下是一個簡單的數據：過去</w:t>
      </w:r>
      <w:r>
        <w:rPr>
          <w:rFonts w:hint="eastAsia"/>
        </w:rPr>
        <w:t>100</w:t>
      </w:r>
      <w:r>
        <w:rPr>
          <w:rFonts w:hint="eastAsia"/>
        </w:rPr>
        <w:t>年，美股單年升</w:t>
      </w:r>
      <w:r>
        <w:rPr>
          <w:rFonts w:hint="eastAsia"/>
        </w:rPr>
        <w:t>20%</w:t>
      </w:r>
      <w:r>
        <w:rPr>
          <w:rFonts w:hint="eastAsia"/>
        </w:rPr>
        <w:t>的年份，約有</w:t>
      </w:r>
      <w:r>
        <w:rPr>
          <w:rFonts w:hint="eastAsia"/>
        </w:rPr>
        <w:t>36%</w:t>
      </w:r>
      <w:r>
        <w:rPr>
          <w:rFonts w:hint="eastAsia"/>
        </w:rPr>
        <w:t>，應該比你想像中多。更有趣的是，美股下跌（跌</w:t>
      </w:r>
      <w:r>
        <w:rPr>
          <w:rFonts w:hint="eastAsia"/>
        </w:rPr>
        <w:t>1%</w:t>
      </w:r>
      <w:r>
        <w:rPr>
          <w:rFonts w:hint="eastAsia"/>
        </w:rPr>
        <w:t>也算跌）的年份，只有</w:t>
      </w:r>
      <w:r>
        <w:rPr>
          <w:rFonts w:hint="eastAsia"/>
        </w:rPr>
        <w:t>27%</w:t>
      </w:r>
      <w:r>
        <w:rPr>
          <w:rFonts w:hint="eastAsia"/>
        </w:rPr>
        <w:t>。也就是說，升兩成的年份，</w:t>
      </w:r>
      <w:proofErr w:type="gramStart"/>
      <w:r>
        <w:rPr>
          <w:rFonts w:hint="eastAsia"/>
        </w:rPr>
        <w:t>還比跌市</w:t>
      </w:r>
      <w:proofErr w:type="gramEnd"/>
      <w:r>
        <w:rPr>
          <w:rFonts w:hint="eastAsia"/>
        </w:rPr>
        <w:t>的年份多出不少。更何況，在這</w:t>
      </w:r>
      <w:r>
        <w:rPr>
          <w:rFonts w:hint="eastAsia"/>
        </w:rPr>
        <w:t>27%</w:t>
      </w:r>
      <w:r>
        <w:rPr>
          <w:rFonts w:hint="eastAsia"/>
        </w:rPr>
        <w:t>的跌市年份當中，跌幅只有</w:t>
      </w:r>
      <w:r>
        <w:rPr>
          <w:rFonts w:hint="eastAsia"/>
        </w:rPr>
        <w:t>14%</w:t>
      </w:r>
      <w:r>
        <w:rPr>
          <w:rFonts w:hint="eastAsia"/>
        </w:rPr>
        <w:t>。</w:t>
      </w:r>
    </w:p>
    <w:p w14:paraId="3DB76B20" w14:textId="77777777" w:rsidR="00772A1E" w:rsidRDefault="00772A1E" w:rsidP="00772A1E"/>
    <w:p w14:paraId="05F94E04" w14:textId="40956D3D" w:rsidR="00E45A10" w:rsidRDefault="00772A1E" w:rsidP="00772A1E">
      <w:r>
        <w:rPr>
          <w:rFonts w:hint="eastAsia"/>
        </w:rPr>
        <w:t>所以？股市其實是個很簡單的遊戲，只是很多人庸人自擾。</w:t>
      </w:r>
    </w:p>
    <w:sectPr w:rsidR="00E45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1E"/>
    <w:rsid w:val="00772A1E"/>
    <w:rsid w:val="00BF2F98"/>
    <w:rsid w:val="00E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2661"/>
  <w15:chartTrackingRefBased/>
  <w15:docId w15:val="{00D6FC6C-FD15-49F5-8CAE-95FCA609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2024-01-01T14:50:00Z</dcterms:created>
  <dcterms:modified xsi:type="dcterms:W3CDTF">2024-01-01T19:01:00Z</dcterms:modified>
</cp:coreProperties>
</file>