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9463" w14:textId="77777777" w:rsidR="00C060CA" w:rsidRPr="009B2FFC" w:rsidRDefault="0024520A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 xml:space="preserve">EP160: </w:t>
      </w:r>
      <w:r w:rsidR="00CF6573" w:rsidRPr="009B2FFC">
        <w:rPr>
          <w:sz w:val="20"/>
          <w:szCs w:val="20"/>
        </w:rPr>
        <w:t>THE D</w:t>
      </w:r>
      <w:r w:rsidR="00451A06" w:rsidRPr="009B2FFC">
        <w:rPr>
          <w:sz w:val="20"/>
          <w:szCs w:val="20"/>
        </w:rPr>
        <w:t xml:space="preserve">ARK SIDE </w:t>
      </w:r>
      <w:r w:rsidR="00CF6573" w:rsidRPr="009B2FFC">
        <w:rPr>
          <w:sz w:val="20"/>
          <w:szCs w:val="20"/>
        </w:rPr>
        <w:t>OF DATA W/ STYBS</w:t>
      </w:r>
    </w:p>
    <w:p w14:paraId="72515AC6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----------</w:t>
      </w:r>
    </w:p>
    <w:p w14:paraId="361462B4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1) UPKEEP</w:t>
      </w:r>
    </w:p>
    <w:p w14:paraId="471B6822" w14:textId="77777777" w:rsidR="00C060CA" w:rsidRPr="009B2FFC" w:rsidRDefault="005356C3" w:rsidP="00C060CA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2) MAIN TOPIC</w:t>
      </w:r>
    </w:p>
    <w:p w14:paraId="0176CAE7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3) TO THE LISTENERS</w:t>
      </w:r>
    </w:p>
    <w:p w14:paraId="4552BEA2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4) THE END STEP</w:t>
      </w:r>
    </w:p>
    <w:p w14:paraId="126827F8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5) CLEAN-UP</w:t>
      </w:r>
    </w:p>
    <w:p w14:paraId="40D20F3D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----------</w:t>
      </w:r>
    </w:p>
    <w:p w14:paraId="559F6F33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1) UPKEEP</w:t>
      </w:r>
    </w:p>
    <w:p w14:paraId="6079E1C6" w14:textId="77777777" w:rsidR="004031D7" w:rsidRPr="009B2FFC" w:rsidRDefault="004031D7" w:rsidP="004031D7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ab/>
        <w:t xml:space="preserve">Intro Jimmy &amp; Josh </w:t>
      </w:r>
      <w:r w:rsidRPr="009B2FFC">
        <w:rPr>
          <w:b/>
          <w:i/>
          <w:sz w:val="20"/>
          <w:szCs w:val="20"/>
        </w:rPr>
        <w:t>(@jfwong - @JoshLeeKwai - @commandcast</w:t>
      </w:r>
      <w:r w:rsidRPr="009B2FFC">
        <w:rPr>
          <w:i/>
          <w:sz w:val="20"/>
          <w:szCs w:val="20"/>
        </w:rPr>
        <w:t>)</w:t>
      </w:r>
    </w:p>
    <w:p w14:paraId="3ED75880" w14:textId="77777777" w:rsidR="00523D54" w:rsidRPr="009B2FFC" w:rsidRDefault="00523D54" w:rsidP="004031D7">
      <w:pPr>
        <w:spacing w:after="0"/>
        <w:rPr>
          <w:sz w:val="20"/>
          <w:szCs w:val="20"/>
        </w:rPr>
      </w:pPr>
    </w:p>
    <w:p w14:paraId="666AEBBB" w14:textId="77777777" w:rsidR="00C82BD8" w:rsidRPr="009B2FFC" w:rsidRDefault="00523D54" w:rsidP="004031D7">
      <w:pPr>
        <w:spacing w:after="0"/>
        <w:ind w:left="720"/>
        <w:rPr>
          <w:i/>
          <w:sz w:val="20"/>
          <w:szCs w:val="20"/>
        </w:rPr>
      </w:pPr>
      <w:r w:rsidRPr="009B2FFC">
        <w:rPr>
          <w:sz w:val="20"/>
          <w:szCs w:val="20"/>
        </w:rPr>
        <w:t>Tease</w:t>
      </w:r>
      <w:r w:rsidR="004031D7" w:rsidRPr="009B2FFC">
        <w:rPr>
          <w:sz w:val="20"/>
          <w:szCs w:val="20"/>
        </w:rPr>
        <w:t xml:space="preserve"> main topic:</w:t>
      </w:r>
      <w:r w:rsidR="004031D7" w:rsidRPr="009B2FFC">
        <w:rPr>
          <w:i/>
          <w:sz w:val="20"/>
          <w:szCs w:val="20"/>
        </w:rPr>
        <w:t xml:space="preserve"> </w:t>
      </w:r>
      <w:r w:rsidR="0024520A" w:rsidRPr="009B2FFC">
        <w:rPr>
          <w:i/>
          <w:sz w:val="20"/>
          <w:szCs w:val="20"/>
        </w:rPr>
        <w:t xml:space="preserve">We have a very special guest: Adam Styborski. </w:t>
      </w:r>
      <w:r w:rsidR="00451A06" w:rsidRPr="009B2FFC">
        <w:rPr>
          <w:i/>
          <w:sz w:val="20"/>
          <w:szCs w:val="20"/>
        </w:rPr>
        <w:t>“</w:t>
      </w:r>
      <w:r w:rsidR="0024520A" w:rsidRPr="009B2FFC">
        <w:rPr>
          <w:i/>
          <w:sz w:val="20"/>
          <w:szCs w:val="20"/>
        </w:rPr>
        <w:t>Stybs</w:t>
      </w:r>
      <w:r w:rsidR="00451A06" w:rsidRPr="009B2FFC">
        <w:rPr>
          <w:i/>
          <w:sz w:val="20"/>
          <w:szCs w:val="20"/>
        </w:rPr>
        <w:t>”</w:t>
      </w:r>
      <w:r w:rsidR="0024520A" w:rsidRPr="009B2FFC">
        <w:rPr>
          <w:i/>
          <w:sz w:val="20"/>
          <w:szCs w:val="20"/>
        </w:rPr>
        <w:t>, as he’s commonly called, has been playing, writing and commentating about MtG (and Commander) for years</w:t>
      </w:r>
      <w:r w:rsidR="00A92BFC" w:rsidRPr="009B2FFC">
        <w:rPr>
          <w:i/>
          <w:sz w:val="20"/>
          <w:szCs w:val="20"/>
        </w:rPr>
        <w:t xml:space="preserve">. </w:t>
      </w:r>
      <w:r w:rsidR="0024520A" w:rsidRPr="009B2FFC">
        <w:rPr>
          <w:i/>
          <w:sz w:val="20"/>
          <w:szCs w:val="20"/>
        </w:rPr>
        <w:t xml:space="preserve">Today we’re </w:t>
      </w:r>
      <w:r w:rsidR="00E41726" w:rsidRPr="009B2FFC">
        <w:rPr>
          <w:i/>
          <w:sz w:val="20"/>
          <w:szCs w:val="20"/>
        </w:rPr>
        <w:t>excited to discuss some</w:t>
      </w:r>
      <w:r w:rsidR="00A92BFC" w:rsidRPr="009B2FFC">
        <w:rPr>
          <w:i/>
          <w:sz w:val="20"/>
          <w:szCs w:val="20"/>
        </w:rPr>
        <w:t xml:space="preserve"> of his recent articles </w:t>
      </w:r>
      <w:r w:rsidR="00DA45EF" w:rsidRPr="009B2FFC">
        <w:rPr>
          <w:i/>
          <w:sz w:val="20"/>
          <w:szCs w:val="20"/>
        </w:rPr>
        <w:t>which touch on</w:t>
      </w:r>
      <w:r w:rsidR="00A92BFC" w:rsidRPr="009B2FFC">
        <w:rPr>
          <w:i/>
          <w:sz w:val="20"/>
          <w:szCs w:val="20"/>
        </w:rPr>
        <w:t xml:space="preserve"> the hot-button issues </w:t>
      </w:r>
      <w:r w:rsidR="00451A06" w:rsidRPr="009B2FFC">
        <w:rPr>
          <w:i/>
          <w:sz w:val="20"/>
          <w:szCs w:val="20"/>
        </w:rPr>
        <w:t xml:space="preserve">surrounding our format. Specifically, the internet and sites like EDHREC are providing Commander players with a ton of data to build (and break) their decks. </w:t>
      </w:r>
    </w:p>
    <w:p w14:paraId="2EE25ED8" w14:textId="77777777" w:rsidR="00C82BD8" w:rsidRPr="009B2FFC" w:rsidRDefault="00C82BD8" w:rsidP="004031D7">
      <w:pPr>
        <w:spacing w:after="0"/>
        <w:ind w:left="720"/>
        <w:rPr>
          <w:i/>
          <w:sz w:val="20"/>
          <w:szCs w:val="20"/>
        </w:rPr>
      </w:pPr>
    </w:p>
    <w:p w14:paraId="3D5D4C40" w14:textId="77777777" w:rsidR="004031D7" w:rsidRPr="009B2FFC" w:rsidRDefault="00451A06" w:rsidP="004031D7">
      <w:pPr>
        <w:spacing w:after="0"/>
        <w:ind w:left="720"/>
        <w:rPr>
          <w:i/>
          <w:sz w:val="20"/>
          <w:szCs w:val="20"/>
          <w:u w:val="single"/>
        </w:rPr>
      </w:pPr>
      <w:r w:rsidRPr="009B2FFC">
        <w:rPr>
          <w:i/>
          <w:sz w:val="20"/>
          <w:szCs w:val="20"/>
          <w:u w:val="single"/>
        </w:rPr>
        <w:t>But is so much data a good thing?</w:t>
      </w:r>
    </w:p>
    <w:p w14:paraId="3F430D8A" w14:textId="77777777" w:rsidR="004031D7" w:rsidRPr="009B2FFC" w:rsidRDefault="004031D7" w:rsidP="004031D7">
      <w:pPr>
        <w:spacing w:after="0"/>
        <w:rPr>
          <w:i/>
          <w:sz w:val="20"/>
          <w:szCs w:val="20"/>
        </w:rPr>
      </w:pPr>
    </w:p>
    <w:p w14:paraId="0A6B3C41" w14:textId="77777777" w:rsidR="004031D7" w:rsidRPr="009B2FFC" w:rsidRDefault="004031D7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BUT FIRST:</w:t>
      </w:r>
    </w:p>
    <w:p w14:paraId="4EF34A47" w14:textId="77777777" w:rsidR="004031D7" w:rsidRPr="009B2FFC" w:rsidRDefault="004031D7" w:rsidP="004031D7">
      <w:pPr>
        <w:spacing w:after="0"/>
        <w:rPr>
          <w:i/>
          <w:sz w:val="20"/>
          <w:szCs w:val="20"/>
        </w:rPr>
      </w:pPr>
      <w:r w:rsidRPr="009B2FFC">
        <w:rPr>
          <w:sz w:val="20"/>
          <w:szCs w:val="20"/>
        </w:rPr>
        <w:tab/>
      </w:r>
      <w:r w:rsidRPr="009B2FFC">
        <w:rPr>
          <w:i/>
          <w:sz w:val="20"/>
          <w:szCs w:val="20"/>
        </w:rPr>
        <w:t>**CARD KINGDOM CALLOUT #1**</w:t>
      </w:r>
    </w:p>
    <w:p w14:paraId="66755644" w14:textId="77777777" w:rsidR="005356C3" w:rsidRPr="009B2FFC" w:rsidRDefault="005356C3" w:rsidP="004031D7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ab/>
        <w:t>**ULTRA PRO CALLOUT #1**</w:t>
      </w:r>
    </w:p>
    <w:p w14:paraId="3E7B4BB1" w14:textId="77777777" w:rsidR="007A713A" w:rsidRDefault="004031D7" w:rsidP="004031D7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ab/>
        <w:t xml:space="preserve">**PATREON – </w:t>
      </w:r>
      <w:r w:rsidR="00D9159B" w:rsidRPr="009B2FFC">
        <w:rPr>
          <w:i/>
          <w:sz w:val="20"/>
          <w:szCs w:val="20"/>
        </w:rPr>
        <w:t xml:space="preserve">JEREMY </w:t>
      </w:r>
      <w:r w:rsidR="0024520A" w:rsidRPr="009B2FFC">
        <w:rPr>
          <w:i/>
          <w:sz w:val="20"/>
          <w:szCs w:val="20"/>
        </w:rPr>
        <w:t>GRIFFIN</w:t>
      </w:r>
      <w:r w:rsidRPr="009B2FFC">
        <w:rPr>
          <w:i/>
          <w:sz w:val="20"/>
          <w:szCs w:val="20"/>
        </w:rPr>
        <w:t>**</w:t>
      </w:r>
      <w:r w:rsidR="00BF4A8A" w:rsidRPr="009B2FFC">
        <w:rPr>
          <w:i/>
          <w:sz w:val="20"/>
          <w:szCs w:val="20"/>
        </w:rPr>
        <w:t xml:space="preserve"> </w:t>
      </w:r>
    </w:p>
    <w:p w14:paraId="7C124D11" w14:textId="77777777" w:rsidR="001B6D49" w:rsidRDefault="001B6D49" w:rsidP="004031D7">
      <w:pPr>
        <w:spacing w:after="0"/>
        <w:rPr>
          <w:i/>
          <w:sz w:val="20"/>
          <w:szCs w:val="20"/>
        </w:rPr>
      </w:pPr>
    </w:p>
    <w:p w14:paraId="7D1557B6" w14:textId="77777777" w:rsidR="001B6D49" w:rsidRPr="009B2FFC" w:rsidRDefault="001B6D49" w:rsidP="001B6D49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>Intro Stybs:</w:t>
      </w:r>
    </w:p>
    <w:p w14:paraId="36D2EB5C" w14:textId="77777777" w:rsidR="001B6D49" w:rsidRPr="009B2FFC" w:rsidRDefault="001B6D49" w:rsidP="001B6D49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ab/>
      </w:r>
      <w:r w:rsidRPr="009B2FFC">
        <w:rPr>
          <w:b/>
          <w:sz w:val="20"/>
          <w:szCs w:val="20"/>
        </w:rPr>
        <w:t xml:space="preserve">Adam Styborski </w:t>
      </w:r>
      <w:r w:rsidRPr="009B2FFC">
        <w:rPr>
          <w:sz w:val="20"/>
          <w:szCs w:val="20"/>
        </w:rPr>
        <w:t>(</w:t>
      </w:r>
      <w:r w:rsidRPr="009B2FFC">
        <w:rPr>
          <w:b/>
          <w:sz w:val="20"/>
          <w:szCs w:val="20"/>
        </w:rPr>
        <w:t>@the_stybs</w:t>
      </w:r>
      <w:r w:rsidRPr="009B2FFC">
        <w:rPr>
          <w:sz w:val="20"/>
          <w:szCs w:val="20"/>
        </w:rPr>
        <w:t>)</w:t>
      </w:r>
    </w:p>
    <w:p w14:paraId="549C0735" w14:textId="77777777" w:rsidR="001B6D49" w:rsidRPr="009B2FFC" w:rsidRDefault="001B6D49" w:rsidP="001B6D49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>-Writer for “The Mothership” since 2009.</w:t>
      </w:r>
    </w:p>
    <w:p w14:paraId="00CD4D7B" w14:textId="77777777" w:rsidR="001B6D49" w:rsidRPr="009B2FFC" w:rsidRDefault="001B6D49" w:rsidP="001B6D49">
      <w:pPr>
        <w:spacing w:after="0"/>
        <w:ind w:left="720" w:firstLine="72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>(everything from Pro Tour and Grand Prix coverage to Commander related articles)</w:t>
      </w:r>
    </w:p>
    <w:p w14:paraId="5F221743" w14:textId="77777777" w:rsidR="001B6D49" w:rsidRPr="009B2FFC" w:rsidRDefault="001B6D49" w:rsidP="001B6D49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>-Content Manager on multiple MtG websites</w:t>
      </w:r>
      <w:r w:rsidRPr="009B2FFC">
        <w:rPr>
          <w:color w:val="FF0000"/>
          <w:sz w:val="20"/>
          <w:szCs w:val="20"/>
        </w:rPr>
        <w:t xml:space="preserve">, currently </w:t>
      </w:r>
      <w:r w:rsidRPr="009B2FFC">
        <w:rPr>
          <w:sz w:val="20"/>
          <w:szCs w:val="20"/>
        </w:rPr>
        <w:t>TCGPlayer.com</w:t>
      </w:r>
    </w:p>
    <w:p w14:paraId="39E34C4B" w14:textId="77777777" w:rsidR="001B6D49" w:rsidRPr="009B2FFC" w:rsidRDefault="001B6D49" w:rsidP="001B6D49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>-Teammate of Jimmy’s on the 2015 Community Cup (which they won)</w:t>
      </w:r>
    </w:p>
    <w:p w14:paraId="5FF2AE37" w14:textId="77777777" w:rsidR="001B6D49" w:rsidRPr="009B2FFC" w:rsidRDefault="001B6D49" w:rsidP="001B6D49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>-Favorite Magic Card: Rampant Growth</w:t>
      </w:r>
    </w:p>
    <w:p w14:paraId="497A8A38" w14:textId="77777777" w:rsidR="001B6D49" w:rsidRPr="009B2FFC" w:rsidRDefault="001B6D49" w:rsidP="004031D7">
      <w:pPr>
        <w:spacing w:after="0"/>
        <w:rPr>
          <w:i/>
          <w:sz w:val="20"/>
          <w:szCs w:val="20"/>
        </w:rPr>
      </w:pPr>
    </w:p>
    <w:p w14:paraId="1B1388BD" w14:textId="77777777" w:rsidR="005D3DB6" w:rsidRPr="009B2FFC" w:rsidRDefault="005D3DB6" w:rsidP="004031D7">
      <w:pPr>
        <w:spacing w:after="0"/>
        <w:rPr>
          <w:i/>
          <w:sz w:val="20"/>
          <w:szCs w:val="20"/>
        </w:rPr>
      </w:pPr>
    </w:p>
    <w:p w14:paraId="5771806B" w14:textId="4AEEDA24" w:rsidR="005D3DB6" w:rsidRPr="009B2FFC" w:rsidRDefault="005D3DB6" w:rsidP="004031D7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 xml:space="preserve">NEW COMMANDER LEAKS – Dragon </w:t>
      </w:r>
      <w:r w:rsidR="00312021">
        <w:rPr>
          <w:i/>
          <w:sz w:val="20"/>
          <w:szCs w:val="20"/>
        </w:rPr>
        <w:t>Tribal, EMINEN</w:t>
      </w:r>
      <w:r w:rsidR="001F3653">
        <w:rPr>
          <w:i/>
          <w:sz w:val="20"/>
          <w:szCs w:val="20"/>
        </w:rPr>
        <w:t>C</w:t>
      </w:r>
      <w:r w:rsidR="00312021">
        <w:rPr>
          <w:i/>
          <w:sz w:val="20"/>
          <w:szCs w:val="20"/>
        </w:rPr>
        <w:t xml:space="preserve">E keyword, </w:t>
      </w:r>
      <w:r w:rsidRPr="009B2FFC">
        <w:rPr>
          <w:i/>
          <w:sz w:val="20"/>
          <w:szCs w:val="20"/>
        </w:rPr>
        <w:t>as of 05/25</w:t>
      </w:r>
    </w:p>
    <w:p w14:paraId="385866D5" w14:textId="76EA0AAF" w:rsidR="00291C16" w:rsidRPr="009B2FFC" w:rsidRDefault="007558F2" w:rsidP="004031D7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New Legendaries: O-Kagachi, Vengeful Kami; Wasitora, Nekoru Queen; The-Ur Dragon; Ramos, Dragon Engine; Taigam, Ojutai Master</w:t>
      </w:r>
    </w:p>
    <w:p w14:paraId="0BA8E61F" w14:textId="77777777" w:rsidR="007558F2" w:rsidRPr="009B2FFC" w:rsidRDefault="007558F2" w:rsidP="004031D7">
      <w:pPr>
        <w:spacing w:after="0"/>
        <w:rPr>
          <w:sz w:val="20"/>
          <w:szCs w:val="20"/>
        </w:rPr>
      </w:pPr>
    </w:p>
    <w:p w14:paraId="2C6D85B1" w14:textId="1E958DDA" w:rsidR="00A92BFC" w:rsidRPr="001B6D49" w:rsidRDefault="004031D7" w:rsidP="001B6D49">
      <w:pPr>
        <w:spacing w:after="0"/>
        <w:rPr>
          <w:b/>
          <w:sz w:val="20"/>
          <w:szCs w:val="20"/>
        </w:rPr>
      </w:pPr>
      <w:r w:rsidRPr="009B2FFC">
        <w:rPr>
          <w:sz w:val="20"/>
          <w:szCs w:val="20"/>
        </w:rPr>
        <w:t xml:space="preserve">2) </w:t>
      </w:r>
      <w:r w:rsidRPr="009B2FFC">
        <w:rPr>
          <w:b/>
          <w:sz w:val="20"/>
          <w:szCs w:val="20"/>
        </w:rPr>
        <w:t xml:space="preserve">MAIN TOPIC: </w:t>
      </w:r>
      <w:r w:rsidR="00451A06" w:rsidRPr="009B2FFC">
        <w:rPr>
          <w:b/>
          <w:sz w:val="20"/>
          <w:szCs w:val="20"/>
        </w:rPr>
        <w:t>THE DARK SIDE OF</w:t>
      </w:r>
      <w:r w:rsidR="00CF6573" w:rsidRPr="009B2FFC">
        <w:rPr>
          <w:b/>
          <w:sz w:val="20"/>
          <w:szCs w:val="20"/>
        </w:rPr>
        <w:t xml:space="preserve"> DATA W/ STYBS</w:t>
      </w:r>
    </w:p>
    <w:p w14:paraId="00AEA8D4" w14:textId="77777777" w:rsidR="00E41726" w:rsidRPr="009B2FFC" w:rsidRDefault="00E41726" w:rsidP="0024520A">
      <w:pPr>
        <w:spacing w:after="0"/>
        <w:rPr>
          <w:b/>
          <w:sz w:val="20"/>
          <w:szCs w:val="20"/>
        </w:rPr>
      </w:pPr>
    </w:p>
    <w:p w14:paraId="478F721B" w14:textId="77777777" w:rsidR="00E41726" w:rsidRPr="009B2FFC" w:rsidRDefault="00A92BFC" w:rsidP="0024520A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 xml:space="preserve">Stybs is one of the longtime voices in the game </w:t>
      </w:r>
      <w:r w:rsidR="00DA45EF" w:rsidRPr="009B2FFC">
        <w:rPr>
          <w:i/>
          <w:sz w:val="20"/>
          <w:szCs w:val="20"/>
        </w:rPr>
        <w:t>of Magic and specifically the format of Commander</w:t>
      </w:r>
      <w:r w:rsidRPr="009B2FFC">
        <w:rPr>
          <w:i/>
          <w:sz w:val="20"/>
          <w:szCs w:val="20"/>
        </w:rPr>
        <w:t xml:space="preserve">. We thought it would be fun to bring him in and talk about </w:t>
      </w:r>
      <w:r w:rsidR="004B376A" w:rsidRPr="009B2FFC">
        <w:rPr>
          <w:i/>
          <w:sz w:val="20"/>
          <w:szCs w:val="20"/>
        </w:rPr>
        <w:t>one o</w:t>
      </w:r>
      <w:r w:rsidRPr="009B2FFC">
        <w:rPr>
          <w:i/>
          <w:sz w:val="20"/>
          <w:szCs w:val="20"/>
        </w:rPr>
        <w:t>f his mo</w:t>
      </w:r>
      <w:r w:rsidR="004B376A" w:rsidRPr="009B2FFC">
        <w:rPr>
          <w:i/>
          <w:sz w:val="20"/>
          <w:szCs w:val="20"/>
        </w:rPr>
        <w:t>re recent articles and the topic</w:t>
      </w:r>
      <w:r w:rsidRPr="009B2FFC">
        <w:rPr>
          <w:i/>
          <w:sz w:val="20"/>
          <w:szCs w:val="20"/>
        </w:rPr>
        <w:t xml:space="preserve"> he brings up:</w:t>
      </w:r>
    </w:p>
    <w:p w14:paraId="65194C46" w14:textId="77777777" w:rsidR="00E41726" w:rsidRPr="009B2FFC" w:rsidRDefault="00E41726" w:rsidP="0024520A">
      <w:pPr>
        <w:spacing w:after="0"/>
        <w:rPr>
          <w:i/>
          <w:sz w:val="20"/>
          <w:szCs w:val="20"/>
        </w:rPr>
      </w:pPr>
    </w:p>
    <w:p w14:paraId="16901643" w14:textId="77777777" w:rsidR="00E41726" w:rsidRPr="009B2FFC" w:rsidRDefault="00E41726" w:rsidP="0024520A">
      <w:pPr>
        <w:spacing w:after="0"/>
        <w:rPr>
          <w:sz w:val="20"/>
          <w:szCs w:val="20"/>
        </w:rPr>
      </w:pPr>
      <w:r w:rsidRPr="009B2FFC">
        <w:rPr>
          <w:i/>
          <w:sz w:val="20"/>
          <w:szCs w:val="20"/>
        </w:rPr>
        <w:tab/>
      </w:r>
      <w:r w:rsidR="00AB6E51" w:rsidRPr="009B2FFC">
        <w:rPr>
          <w:sz w:val="20"/>
          <w:szCs w:val="20"/>
        </w:rPr>
        <w:t>Commander Data: Most Played Colors and Cards:</w:t>
      </w:r>
    </w:p>
    <w:p w14:paraId="30B2D358" w14:textId="77777777" w:rsidR="00AB6E51" w:rsidRPr="009B2FFC" w:rsidRDefault="00AB6E51" w:rsidP="00A92BFC">
      <w:pPr>
        <w:pStyle w:val="ListParagraph"/>
        <w:spacing w:after="0"/>
        <w:rPr>
          <w:i/>
          <w:sz w:val="20"/>
          <w:szCs w:val="20"/>
        </w:rPr>
      </w:pPr>
      <w:r w:rsidRPr="009B2FFC">
        <w:rPr>
          <w:sz w:val="20"/>
          <w:szCs w:val="20"/>
        </w:rPr>
        <w:t>http://magic.tcgplayer.com/db/article.asp?ID=13844&amp;writer=Adam+Styborski&amp;articledate=3-9-2017</w:t>
      </w:r>
    </w:p>
    <w:p w14:paraId="5762A9FD" w14:textId="77777777" w:rsidR="00E41726" w:rsidRPr="009B2FFC" w:rsidRDefault="00E41726" w:rsidP="0024520A">
      <w:pPr>
        <w:spacing w:after="0"/>
        <w:rPr>
          <w:i/>
          <w:sz w:val="20"/>
          <w:szCs w:val="20"/>
        </w:rPr>
      </w:pPr>
    </w:p>
    <w:p w14:paraId="7F2032A3" w14:textId="77777777" w:rsidR="00500FF8" w:rsidRPr="009B2FFC" w:rsidRDefault="00E41726" w:rsidP="0024520A">
      <w:pPr>
        <w:spacing w:after="0"/>
        <w:rPr>
          <w:sz w:val="20"/>
          <w:szCs w:val="20"/>
        </w:rPr>
      </w:pPr>
      <w:r w:rsidRPr="009B2FFC">
        <w:rPr>
          <w:i/>
          <w:sz w:val="20"/>
          <w:szCs w:val="20"/>
        </w:rPr>
        <w:tab/>
      </w:r>
      <w:r w:rsidRPr="009B2FFC">
        <w:rPr>
          <w:sz w:val="20"/>
          <w:szCs w:val="20"/>
        </w:rPr>
        <w:t xml:space="preserve">What </w:t>
      </w:r>
      <w:r w:rsidR="00500FF8" w:rsidRPr="009B2FFC">
        <w:rPr>
          <w:sz w:val="20"/>
          <w:szCs w:val="20"/>
        </w:rPr>
        <w:t>was the perspective of the article?</w:t>
      </w:r>
    </w:p>
    <w:p w14:paraId="11438E5B" w14:textId="77777777" w:rsidR="00E41726" w:rsidRPr="009B2FFC" w:rsidRDefault="00500FF8" w:rsidP="00500FF8">
      <w:pPr>
        <w:spacing w:after="0"/>
        <w:ind w:left="72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>*ge</w:t>
      </w:r>
      <w:r w:rsidR="0021592F" w:rsidRPr="009B2FFC">
        <w:rPr>
          <w:i/>
          <w:sz w:val="20"/>
          <w:szCs w:val="20"/>
        </w:rPr>
        <w:t>neral discussion on the article / net decking / etc*</w:t>
      </w:r>
    </w:p>
    <w:p w14:paraId="67B8E557" w14:textId="77777777" w:rsidR="00500FF8" w:rsidRDefault="00500FF8" w:rsidP="00500FF8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>HOT BUTTON ISSUE: Is EDHREC good or bad for the format?</w:t>
      </w:r>
    </w:p>
    <w:p w14:paraId="3B4321DB" w14:textId="77777777" w:rsidR="009169E8" w:rsidRPr="009B2FFC" w:rsidRDefault="00500FF8" w:rsidP="007D0445">
      <w:pPr>
        <w:spacing w:after="0"/>
        <w:ind w:left="72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 xml:space="preserve">This is </w:t>
      </w:r>
      <w:r w:rsidR="00AB6E51" w:rsidRPr="009B2FFC">
        <w:rPr>
          <w:i/>
          <w:sz w:val="20"/>
          <w:szCs w:val="20"/>
        </w:rPr>
        <w:t xml:space="preserve">a </w:t>
      </w:r>
      <w:r w:rsidRPr="009B2FFC">
        <w:rPr>
          <w:i/>
          <w:sz w:val="20"/>
          <w:szCs w:val="20"/>
        </w:rPr>
        <w:t xml:space="preserve">discussion that has been bandied about for a while now. Is too much data bad? </w:t>
      </w:r>
      <w:r w:rsidR="00AB6E51" w:rsidRPr="009B2FFC">
        <w:rPr>
          <w:i/>
          <w:sz w:val="20"/>
          <w:szCs w:val="20"/>
        </w:rPr>
        <w:t>Does it dampen creativity and lead to a homogenous format?</w:t>
      </w:r>
    </w:p>
    <w:p w14:paraId="1976B3F0" w14:textId="77777777" w:rsidR="007D0445" w:rsidRPr="009B2FFC" w:rsidRDefault="007D0445" w:rsidP="007D0445">
      <w:pPr>
        <w:spacing w:after="0"/>
        <w:ind w:left="720"/>
        <w:rPr>
          <w:i/>
          <w:sz w:val="20"/>
          <w:szCs w:val="20"/>
        </w:rPr>
      </w:pPr>
    </w:p>
    <w:p w14:paraId="79E1CECF" w14:textId="77777777" w:rsidR="009169E8" w:rsidRPr="009B2FFC" w:rsidRDefault="009169E8" w:rsidP="009169E8">
      <w:pPr>
        <w:spacing w:after="0"/>
        <w:ind w:left="720"/>
        <w:rPr>
          <w:sz w:val="20"/>
          <w:szCs w:val="20"/>
        </w:rPr>
      </w:pPr>
      <w:r w:rsidRPr="009B2FFC">
        <w:rPr>
          <w:sz w:val="20"/>
          <w:szCs w:val="20"/>
        </w:rPr>
        <w:t xml:space="preserve">HOT BUTTON ISSUE: Is there a way (or is it </w:t>
      </w:r>
      <w:r w:rsidR="00A92BFC" w:rsidRPr="009B2FFC">
        <w:rPr>
          <w:sz w:val="20"/>
          <w:szCs w:val="20"/>
        </w:rPr>
        <w:t xml:space="preserve">even </w:t>
      </w:r>
      <w:r w:rsidRPr="009B2FFC">
        <w:rPr>
          <w:sz w:val="20"/>
          <w:szCs w:val="20"/>
        </w:rPr>
        <w:t>desirable) to use data like this for Bans/Unbans? What should the criteria for Bans be?</w:t>
      </w:r>
    </w:p>
    <w:p w14:paraId="66C7C61F" w14:textId="77777777" w:rsidR="00451A06" w:rsidRPr="009B2FFC" w:rsidRDefault="00451A06" w:rsidP="009169E8">
      <w:pPr>
        <w:spacing w:after="0"/>
        <w:ind w:left="720"/>
        <w:rPr>
          <w:sz w:val="20"/>
          <w:szCs w:val="20"/>
        </w:rPr>
      </w:pPr>
    </w:p>
    <w:p w14:paraId="190874E5" w14:textId="77777777" w:rsidR="00451A06" w:rsidRPr="009B2FFC" w:rsidRDefault="00451A06" w:rsidP="009169E8">
      <w:pPr>
        <w:spacing w:after="0"/>
        <w:ind w:left="72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ab/>
        <w:t>More topics Stybs suggested that we can just jump from one to the next, etc:</w:t>
      </w:r>
    </w:p>
    <w:p w14:paraId="747942AA" w14:textId="77777777" w:rsidR="004B376A" w:rsidRPr="009B2FFC" w:rsidRDefault="004B376A" w:rsidP="009169E8">
      <w:pPr>
        <w:spacing w:after="0"/>
        <w:ind w:left="720"/>
        <w:rPr>
          <w:sz w:val="20"/>
          <w:szCs w:val="20"/>
        </w:rPr>
      </w:pPr>
    </w:p>
    <w:p w14:paraId="6AFF6CEA" w14:textId="77777777" w:rsidR="004B376A" w:rsidRPr="009B2FFC" w:rsidRDefault="004B376A" w:rsidP="004B376A">
      <w:pPr>
        <w:spacing w:after="0"/>
        <w:ind w:left="720"/>
        <w:rPr>
          <w:color w:val="000000" w:themeColor="text1"/>
          <w:sz w:val="20"/>
          <w:szCs w:val="20"/>
        </w:rPr>
      </w:pPr>
      <w:r w:rsidRPr="009B2FFC">
        <w:rPr>
          <w:color w:val="000000" w:themeColor="text1"/>
          <w:sz w:val="20"/>
          <w:szCs w:val="20"/>
        </w:rPr>
        <w:t xml:space="preserve">TOPIC SUGGESTION: Should Wizards share </w:t>
      </w:r>
      <w:r w:rsidRPr="009B2FFC">
        <w:rPr>
          <w:i/>
          <w:color w:val="000000" w:themeColor="text1"/>
          <w:sz w:val="20"/>
          <w:szCs w:val="20"/>
        </w:rPr>
        <w:t>Magic Online</w:t>
      </w:r>
      <w:r w:rsidRPr="009B2FFC">
        <w:rPr>
          <w:color w:val="000000" w:themeColor="text1"/>
          <w:sz w:val="20"/>
          <w:szCs w:val="20"/>
        </w:rPr>
        <w:t xml:space="preserve"> Commander data with the community?</w:t>
      </w:r>
    </w:p>
    <w:p w14:paraId="64024245" w14:textId="77777777" w:rsidR="004B376A" w:rsidRPr="009B2FFC" w:rsidRDefault="004B376A" w:rsidP="004B376A">
      <w:pPr>
        <w:spacing w:after="0"/>
        <w:ind w:left="720"/>
        <w:rPr>
          <w:i/>
          <w:color w:val="000000" w:themeColor="text1"/>
          <w:sz w:val="20"/>
          <w:szCs w:val="20"/>
        </w:rPr>
      </w:pPr>
      <w:r w:rsidRPr="009B2FFC">
        <w:rPr>
          <w:i/>
          <w:color w:val="000000" w:themeColor="text1"/>
          <w:sz w:val="20"/>
          <w:szCs w:val="20"/>
        </w:rPr>
        <w:t>This is similar to some of the discussions they shared around Standard bannings. Can their Commander data help illustrate which cards to ban? (Remember: They can see cards in winning decks, counts of all cards played, etc. like when they share Limited data.)</w:t>
      </w:r>
    </w:p>
    <w:p w14:paraId="45B5353F" w14:textId="77777777" w:rsidR="009169E8" w:rsidRPr="009B2FFC" w:rsidRDefault="009169E8" w:rsidP="00500FF8">
      <w:pPr>
        <w:spacing w:after="0"/>
        <w:ind w:left="720"/>
        <w:rPr>
          <w:i/>
          <w:color w:val="000000" w:themeColor="text1"/>
          <w:sz w:val="20"/>
          <w:szCs w:val="20"/>
        </w:rPr>
      </w:pPr>
    </w:p>
    <w:p w14:paraId="53C8861B" w14:textId="77777777" w:rsidR="007D0445" w:rsidRPr="009B2FFC" w:rsidRDefault="007D0445" w:rsidP="00500FF8">
      <w:pPr>
        <w:spacing w:after="0"/>
        <w:ind w:left="720"/>
        <w:rPr>
          <w:color w:val="000000" w:themeColor="text1"/>
          <w:sz w:val="20"/>
          <w:szCs w:val="20"/>
        </w:rPr>
      </w:pPr>
      <w:r w:rsidRPr="009B2FFC">
        <w:rPr>
          <w:color w:val="000000" w:themeColor="text1"/>
          <w:sz w:val="20"/>
          <w:szCs w:val="20"/>
        </w:rPr>
        <w:t xml:space="preserve">TOPIC SUGGESTION: Should Sol Ring be printed in every Commander preconstructed deck? (Corollary: Are there cards that </w:t>
      </w:r>
      <w:r w:rsidRPr="009B2FFC">
        <w:rPr>
          <w:i/>
          <w:color w:val="000000" w:themeColor="text1"/>
          <w:sz w:val="20"/>
          <w:szCs w:val="20"/>
        </w:rPr>
        <w:t>should</w:t>
      </w:r>
      <w:r w:rsidRPr="009B2FFC">
        <w:rPr>
          <w:color w:val="000000" w:themeColor="text1"/>
          <w:sz w:val="20"/>
          <w:szCs w:val="20"/>
        </w:rPr>
        <w:t xml:space="preserve"> be printed in every deck?)</w:t>
      </w:r>
    </w:p>
    <w:p w14:paraId="4ECD99F1" w14:textId="77777777" w:rsidR="007D0445" w:rsidRPr="009B2FFC" w:rsidRDefault="007D0445" w:rsidP="00500FF8">
      <w:pPr>
        <w:spacing w:after="0"/>
        <w:ind w:left="720"/>
        <w:rPr>
          <w:color w:val="000000" w:themeColor="text1"/>
          <w:sz w:val="20"/>
          <w:szCs w:val="20"/>
        </w:rPr>
      </w:pPr>
    </w:p>
    <w:p w14:paraId="40978E1D" w14:textId="77777777" w:rsidR="007D0445" w:rsidRPr="009B2FFC" w:rsidRDefault="007D0445" w:rsidP="00500FF8">
      <w:pPr>
        <w:spacing w:after="0"/>
        <w:ind w:left="720"/>
        <w:rPr>
          <w:color w:val="000000" w:themeColor="text1"/>
          <w:sz w:val="20"/>
          <w:szCs w:val="20"/>
        </w:rPr>
      </w:pPr>
      <w:r w:rsidRPr="009B2FFC">
        <w:rPr>
          <w:color w:val="000000" w:themeColor="text1"/>
          <w:sz w:val="20"/>
          <w:szCs w:val="20"/>
        </w:rPr>
        <w:t>TOPIC SUGGESTION: Is there too much Commander this year with both new tribal Commander decks and Commander Anthology?</w:t>
      </w:r>
    </w:p>
    <w:p w14:paraId="1133C707" w14:textId="77777777" w:rsidR="004A1BCA" w:rsidRPr="009B2FFC" w:rsidRDefault="004A1BCA" w:rsidP="004B376A">
      <w:pPr>
        <w:spacing w:after="0"/>
        <w:rPr>
          <w:color w:val="000000" w:themeColor="text1"/>
          <w:sz w:val="20"/>
          <w:szCs w:val="20"/>
        </w:rPr>
      </w:pPr>
    </w:p>
    <w:p w14:paraId="0A671EE1" w14:textId="77777777" w:rsidR="004A1BCA" w:rsidRPr="009B2FFC" w:rsidRDefault="004A1BCA" w:rsidP="00500FF8">
      <w:pPr>
        <w:spacing w:after="0"/>
        <w:ind w:left="720"/>
        <w:rPr>
          <w:color w:val="000000" w:themeColor="text1"/>
          <w:sz w:val="20"/>
          <w:szCs w:val="20"/>
        </w:rPr>
      </w:pPr>
      <w:r w:rsidRPr="009B2FFC">
        <w:rPr>
          <w:color w:val="000000" w:themeColor="text1"/>
          <w:sz w:val="20"/>
          <w:szCs w:val="20"/>
        </w:rPr>
        <w:t xml:space="preserve">TOPIC SUGGESTION: </w:t>
      </w:r>
      <w:r w:rsidR="004A4014" w:rsidRPr="009B2FFC">
        <w:rPr>
          <w:color w:val="000000" w:themeColor="text1"/>
          <w:sz w:val="20"/>
          <w:szCs w:val="20"/>
        </w:rPr>
        <w:t>What data can we pull from our own decks to be better Commander players?</w:t>
      </w:r>
    </w:p>
    <w:p w14:paraId="31184E38" w14:textId="77777777" w:rsidR="004A4014" w:rsidRPr="009B2FFC" w:rsidRDefault="004A4014" w:rsidP="00500FF8">
      <w:pPr>
        <w:spacing w:after="0"/>
        <w:ind w:left="720"/>
        <w:rPr>
          <w:i/>
          <w:color w:val="000000" w:themeColor="text1"/>
          <w:sz w:val="20"/>
          <w:szCs w:val="20"/>
        </w:rPr>
      </w:pPr>
      <w:r w:rsidRPr="009B2FFC">
        <w:rPr>
          <w:i/>
          <w:color w:val="000000" w:themeColor="text1"/>
          <w:sz w:val="20"/>
          <w:szCs w:val="20"/>
        </w:rPr>
        <w:t>This is a queue for introspection. How do we identify our own habits, and therefore weaknesses, in deck building and gameplay? How can I keep my play group from predicting me too easily?</w:t>
      </w:r>
    </w:p>
    <w:p w14:paraId="0C7D81D4" w14:textId="77777777" w:rsidR="00E41726" w:rsidRPr="009B2FFC" w:rsidRDefault="00E41726" w:rsidP="0024520A">
      <w:pPr>
        <w:spacing w:after="0"/>
        <w:rPr>
          <w:i/>
          <w:sz w:val="20"/>
          <w:szCs w:val="20"/>
        </w:rPr>
      </w:pPr>
    </w:p>
    <w:p w14:paraId="45EA606E" w14:textId="77777777" w:rsidR="008E7393" w:rsidRPr="009B2FFC" w:rsidRDefault="008E7393" w:rsidP="00183A93">
      <w:pPr>
        <w:spacing w:after="0"/>
        <w:rPr>
          <w:sz w:val="20"/>
          <w:szCs w:val="20"/>
        </w:rPr>
      </w:pPr>
    </w:p>
    <w:p w14:paraId="4B824190" w14:textId="77777777" w:rsidR="006924E9" w:rsidRPr="009B2FFC" w:rsidRDefault="006924E9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**CARD KINGDOM CALLOUT #2**</w:t>
      </w:r>
    </w:p>
    <w:p w14:paraId="5F1A16D7" w14:textId="77777777" w:rsidR="00291C16" w:rsidRPr="009B2FFC" w:rsidRDefault="00291C16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**ULTRA PRO CALLOUT #2**</w:t>
      </w:r>
    </w:p>
    <w:p w14:paraId="06EB14AB" w14:textId="77777777" w:rsidR="006924E9" w:rsidRPr="009B2FFC" w:rsidRDefault="006924E9" w:rsidP="00183A93">
      <w:pPr>
        <w:spacing w:after="0"/>
        <w:rPr>
          <w:sz w:val="20"/>
          <w:szCs w:val="20"/>
        </w:rPr>
      </w:pPr>
    </w:p>
    <w:p w14:paraId="0384A071" w14:textId="77777777" w:rsidR="006924E9" w:rsidRPr="009B2FFC" w:rsidRDefault="006924E9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 xml:space="preserve">3) </w:t>
      </w:r>
      <w:r w:rsidRPr="009B2FFC">
        <w:rPr>
          <w:b/>
          <w:sz w:val="20"/>
          <w:szCs w:val="20"/>
        </w:rPr>
        <w:t>TO THE LISTENERS</w:t>
      </w:r>
    </w:p>
    <w:p w14:paraId="120BCAFF" w14:textId="77777777" w:rsidR="006924E9" w:rsidRPr="009B2FFC" w:rsidRDefault="00100082" w:rsidP="00183A93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>How do you feel about EDHREC and more data being available on Commander in general? Is it ruining the format? How do you think bans should be determined?</w:t>
      </w:r>
    </w:p>
    <w:p w14:paraId="69775819" w14:textId="77777777" w:rsidR="00291C16" w:rsidRPr="009B2FFC" w:rsidRDefault="00291C16" w:rsidP="00183A93">
      <w:pPr>
        <w:spacing w:after="0"/>
        <w:rPr>
          <w:i/>
          <w:sz w:val="20"/>
          <w:szCs w:val="20"/>
        </w:rPr>
      </w:pPr>
    </w:p>
    <w:p w14:paraId="227BB184" w14:textId="77777777" w:rsidR="006924E9" w:rsidRPr="009B2FFC" w:rsidRDefault="006924E9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 xml:space="preserve">4) </w:t>
      </w:r>
      <w:r w:rsidRPr="009B2FFC">
        <w:rPr>
          <w:b/>
          <w:sz w:val="20"/>
          <w:szCs w:val="20"/>
        </w:rPr>
        <w:t>THE END STEP</w:t>
      </w:r>
    </w:p>
    <w:p w14:paraId="7E55E725" w14:textId="77777777" w:rsidR="00900284" w:rsidRDefault="006924E9" w:rsidP="00183A93">
      <w:pPr>
        <w:spacing w:after="0"/>
        <w:rPr>
          <w:i/>
          <w:sz w:val="20"/>
          <w:szCs w:val="20"/>
        </w:rPr>
      </w:pPr>
      <w:r w:rsidRPr="009B2FFC">
        <w:rPr>
          <w:i/>
          <w:sz w:val="20"/>
          <w:szCs w:val="20"/>
        </w:rPr>
        <w:t>Where we talk about something cool outside the world of Magic.</w:t>
      </w:r>
      <w:r w:rsidR="00BE748E" w:rsidRPr="009B2FFC">
        <w:rPr>
          <w:i/>
          <w:sz w:val="20"/>
          <w:szCs w:val="20"/>
        </w:rPr>
        <w:t xml:space="preserve"> </w:t>
      </w:r>
      <w:r w:rsidR="00100082" w:rsidRPr="009B2FFC">
        <w:rPr>
          <w:i/>
          <w:sz w:val="20"/>
          <w:szCs w:val="20"/>
        </w:rPr>
        <w:t xml:space="preserve"> **STYBS THIS IS ALL YOU** Could be a book or a movie or a tv show you’re enjoying. Could be a new food you’ve tried or a video game. Anything you think is cool that’s not Magic related.</w:t>
      </w:r>
      <w:r w:rsidR="00451A06" w:rsidRPr="009B2FFC">
        <w:rPr>
          <w:i/>
          <w:sz w:val="20"/>
          <w:szCs w:val="20"/>
        </w:rPr>
        <w:t xml:space="preserve"> – World of Warcraft: Legion</w:t>
      </w:r>
    </w:p>
    <w:p w14:paraId="12D2610A" w14:textId="77777777" w:rsidR="00702A15" w:rsidRDefault="00702A15" w:rsidP="00183A93">
      <w:pPr>
        <w:spacing w:after="0"/>
        <w:rPr>
          <w:i/>
          <w:sz w:val="20"/>
          <w:szCs w:val="20"/>
        </w:rPr>
      </w:pPr>
    </w:p>
    <w:p w14:paraId="2BE18564" w14:textId="409BB7CF" w:rsidR="00702A15" w:rsidRPr="00702A15" w:rsidRDefault="00702A15" w:rsidP="00183A93">
      <w:pPr>
        <w:spacing w:after="0"/>
        <w:rPr>
          <w:sz w:val="20"/>
          <w:szCs w:val="20"/>
        </w:rPr>
      </w:pPr>
      <w:r w:rsidRPr="00702A15">
        <w:rPr>
          <w:sz w:val="20"/>
          <w:szCs w:val="20"/>
        </w:rPr>
        <w:t>STYBS! Where can we find you</w:t>
      </w:r>
      <w:r>
        <w:rPr>
          <w:sz w:val="20"/>
          <w:szCs w:val="20"/>
        </w:rPr>
        <w:t>?</w:t>
      </w:r>
      <w:bookmarkStart w:id="0" w:name="_GoBack"/>
      <w:bookmarkEnd w:id="0"/>
    </w:p>
    <w:p w14:paraId="4091809C" w14:textId="77777777" w:rsidR="006924E9" w:rsidRPr="009B2FFC" w:rsidRDefault="006924E9" w:rsidP="00183A93">
      <w:pPr>
        <w:spacing w:after="0"/>
        <w:rPr>
          <w:i/>
          <w:sz w:val="20"/>
          <w:szCs w:val="20"/>
        </w:rPr>
      </w:pPr>
    </w:p>
    <w:p w14:paraId="28FFB86A" w14:textId="77777777" w:rsidR="006924E9" w:rsidRPr="009B2FFC" w:rsidRDefault="006924E9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5) CLEAN-UP</w:t>
      </w:r>
    </w:p>
    <w:p w14:paraId="755288E1" w14:textId="77777777" w:rsidR="00451A06" w:rsidRPr="009B2FFC" w:rsidRDefault="00451A06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Sister podcast The Masters of Modern (@theMMcast)</w:t>
      </w:r>
    </w:p>
    <w:p w14:paraId="7A5A1FCA" w14:textId="77777777" w:rsidR="006924E9" w:rsidRPr="009B2FFC" w:rsidRDefault="006924E9" w:rsidP="00183A93">
      <w:pPr>
        <w:spacing w:after="0"/>
        <w:rPr>
          <w:sz w:val="20"/>
          <w:szCs w:val="20"/>
        </w:rPr>
      </w:pPr>
      <w:r w:rsidRPr="009B2FFC">
        <w:rPr>
          <w:sz w:val="20"/>
          <w:szCs w:val="20"/>
        </w:rPr>
        <w:t>Our editor is Terry Robertson and special thanks to Geoffrey Palmer (</w:t>
      </w:r>
      <w:r w:rsidRPr="009B2FFC">
        <w:rPr>
          <w:b/>
          <w:sz w:val="20"/>
          <w:szCs w:val="20"/>
        </w:rPr>
        <w:t>@LivingCardsMTG</w:t>
      </w:r>
      <w:r w:rsidRPr="009B2FFC">
        <w:rPr>
          <w:sz w:val="20"/>
          <w:szCs w:val="20"/>
        </w:rPr>
        <w:t>)</w:t>
      </w:r>
    </w:p>
    <w:sectPr w:rsidR="006924E9" w:rsidRPr="009B2FFC" w:rsidSect="00DA58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EF8"/>
    <w:multiLevelType w:val="hybridMultilevel"/>
    <w:tmpl w:val="C66A6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B43"/>
    <w:multiLevelType w:val="hybridMultilevel"/>
    <w:tmpl w:val="06043010"/>
    <w:lvl w:ilvl="0" w:tplc="25045C1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820606"/>
    <w:multiLevelType w:val="hybridMultilevel"/>
    <w:tmpl w:val="E0DE6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90201"/>
    <w:multiLevelType w:val="hybridMultilevel"/>
    <w:tmpl w:val="3D52FE20"/>
    <w:lvl w:ilvl="0" w:tplc="1B3406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6240B"/>
    <w:multiLevelType w:val="hybridMultilevel"/>
    <w:tmpl w:val="93EE7516"/>
    <w:lvl w:ilvl="0" w:tplc="52A2A4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93E6F"/>
    <w:multiLevelType w:val="hybridMultilevel"/>
    <w:tmpl w:val="04241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75D"/>
    <w:multiLevelType w:val="hybridMultilevel"/>
    <w:tmpl w:val="7EA63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D7"/>
    <w:rsid w:val="00014DBB"/>
    <w:rsid w:val="00016D38"/>
    <w:rsid w:val="00060950"/>
    <w:rsid w:val="000674E9"/>
    <w:rsid w:val="000726DD"/>
    <w:rsid w:val="000D51ED"/>
    <w:rsid w:val="00100082"/>
    <w:rsid w:val="00102FE2"/>
    <w:rsid w:val="00130BAF"/>
    <w:rsid w:val="00183A93"/>
    <w:rsid w:val="001B6D49"/>
    <w:rsid w:val="001E338F"/>
    <w:rsid w:val="001F3653"/>
    <w:rsid w:val="0021592F"/>
    <w:rsid w:val="0024520A"/>
    <w:rsid w:val="00291C16"/>
    <w:rsid w:val="00312021"/>
    <w:rsid w:val="00340269"/>
    <w:rsid w:val="004031D7"/>
    <w:rsid w:val="004032BE"/>
    <w:rsid w:val="00407A27"/>
    <w:rsid w:val="00420F9E"/>
    <w:rsid w:val="0043646D"/>
    <w:rsid w:val="00446DAD"/>
    <w:rsid w:val="00451A06"/>
    <w:rsid w:val="004A1BCA"/>
    <w:rsid w:val="004A4014"/>
    <w:rsid w:val="004B376A"/>
    <w:rsid w:val="004F6EE3"/>
    <w:rsid w:val="00500FF8"/>
    <w:rsid w:val="00523D54"/>
    <w:rsid w:val="005356C3"/>
    <w:rsid w:val="00596A9A"/>
    <w:rsid w:val="005D25F8"/>
    <w:rsid w:val="005D3DB6"/>
    <w:rsid w:val="005F6842"/>
    <w:rsid w:val="006043FF"/>
    <w:rsid w:val="00630665"/>
    <w:rsid w:val="00657AA2"/>
    <w:rsid w:val="006924E9"/>
    <w:rsid w:val="00702A15"/>
    <w:rsid w:val="00734975"/>
    <w:rsid w:val="007558F2"/>
    <w:rsid w:val="00782E26"/>
    <w:rsid w:val="007830AC"/>
    <w:rsid w:val="00790259"/>
    <w:rsid w:val="007A1C5B"/>
    <w:rsid w:val="007A713A"/>
    <w:rsid w:val="007D0445"/>
    <w:rsid w:val="007D43E1"/>
    <w:rsid w:val="00883228"/>
    <w:rsid w:val="00886D76"/>
    <w:rsid w:val="00896215"/>
    <w:rsid w:val="008C1A7D"/>
    <w:rsid w:val="008D177E"/>
    <w:rsid w:val="008D464D"/>
    <w:rsid w:val="008E7393"/>
    <w:rsid w:val="00900284"/>
    <w:rsid w:val="009169E8"/>
    <w:rsid w:val="009321AC"/>
    <w:rsid w:val="009B2FFC"/>
    <w:rsid w:val="00A3516B"/>
    <w:rsid w:val="00A570E8"/>
    <w:rsid w:val="00A87A0A"/>
    <w:rsid w:val="00A92BFC"/>
    <w:rsid w:val="00A96360"/>
    <w:rsid w:val="00AB6E51"/>
    <w:rsid w:val="00B53BED"/>
    <w:rsid w:val="00B87BD5"/>
    <w:rsid w:val="00BD340C"/>
    <w:rsid w:val="00BE0979"/>
    <w:rsid w:val="00BE748E"/>
    <w:rsid w:val="00BF4A8A"/>
    <w:rsid w:val="00BF52CB"/>
    <w:rsid w:val="00C060CA"/>
    <w:rsid w:val="00C17F64"/>
    <w:rsid w:val="00C76B66"/>
    <w:rsid w:val="00C82BD8"/>
    <w:rsid w:val="00CA152E"/>
    <w:rsid w:val="00CE4A30"/>
    <w:rsid w:val="00CF6573"/>
    <w:rsid w:val="00D16E35"/>
    <w:rsid w:val="00D54DB5"/>
    <w:rsid w:val="00D71CC8"/>
    <w:rsid w:val="00D8123F"/>
    <w:rsid w:val="00D9159B"/>
    <w:rsid w:val="00DA45EF"/>
    <w:rsid w:val="00DA581D"/>
    <w:rsid w:val="00E41726"/>
    <w:rsid w:val="00EA617B"/>
    <w:rsid w:val="00F0319F"/>
    <w:rsid w:val="00F66B6C"/>
    <w:rsid w:val="00FE4210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1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4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D044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4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D044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570</Words>
  <Characters>3255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</cp:lastModifiedBy>
  <cp:revision>17</cp:revision>
  <cp:lastPrinted>2017-05-25T17:19:00Z</cp:lastPrinted>
  <dcterms:created xsi:type="dcterms:W3CDTF">2017-05-23T19:43:00Z</dcterms:created>
  <dcterms:modified xsi:type="dcterms:W3CDTF">2017-05-25T18:47:00Z</dcterms:modified>
</cp:coreProperties>
</file>